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0" w:lineRule="exact"/>
        <w:ind w:firstLine="641"/>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湖北省黄石市面向天津大学专项招聘急需紧缺人才公告</w:t>
      </w:r>
    </w:p>
    <w:p>
      <w:pPr>
        <w:keepNext w:val="0"/>
        <w:keepLines w:val="0"/>
        <w:pageBreakBefore w:val="0"/>
        <w:widowControl w:val="0"/>
        <w:kinsoku/>
        <w:wordWrap/>
        <w:overflowPunct/>
        <w:topLinePunct w:val="0"/>
        <w:autoSpaceDE/>
        <w:autoSpaceDN/>
        <w:bidi w:val="0"/>
        <w:adjustRightInd/>
        <w:snapToGrid/>
        <w:spacing w:afterAutospacing="0" w:line="550" w:lineRule="exact"/>
        <w:ind w:left="640" w:leftChars="200" w:firstLine="420" w:firstLineChars="200"/>
        <w:jc w:val="both"/>
        <w:textAlignment w:val="auto"/>
        <w:rPr>
          <w:rFonts w:hint="eastAsia" w:ascii="Calibri" w:hAnsi="Calibri"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50" w:lineRule="exact"/>
        <w:ind w:left="0" w:leftChars="0" w:firstLine="640" w:firstLineChars="0"/>
        <w:jc w:val="both"/>
        <w:textAlignment w:val="auto"/>
        <w:rPr>
          <w:rFonts w:hint="eastAsia" w:ascii="仿宋_GB2312" w:hAnsi="仿宋_GB2312" w:eastAsia="仿宋_GB2312" w:cs="仿宋_GB2312"/>
          <w:spacing w:val="0"/>
          <w:kern w:val="2"/>
          <w:sz w:val="32"/>
          <w:szCs w:val="32"/>
          <w:lang w:val="en-US" w:eastAsia="zh-CN" w:bidi="ar-SA"/>
        </w:rPr>
      </w:pPr>
      <w:bookmarkStart w:id="2" w:name="_GoBack"/>
      <w:r>
        <w:rPr>
          <w:rFonts w:hint="eastAsia" w:ascii="仿宋_GB2312" w:hAnsi="仿宋_GB2312" w:eastAsia="仿宋_GB2312" w:cs="仿宋_GB2312"/>
          <w:spacing w:val="0"/>
          <w:kern w:val="2"/>
          <w:sz w:val="32"/>
          <w:szCs w:val="32"/>
          <w:lang w:val="en-US" w:eastAsia="zh-CN" w:bidi="ar-SA"/>
        </w:rPr>
        <w:t>黄石，湖北省地级市，位于湖北省东南部，长江中游南岸，现辖一市一县（大冶市、阳新县）、四个城区、一个国家级经济技术开发区和一个国家级高新技术产业开发区，是国务院批复的长江中游城市群区域性中心城市。黄石作为武汉都市圈核心区，处在武汉都市圈连接长三角城市群的重要节点上，区位优势显著，距离武汉60公里，被列为全国性综合交通枢纽。202</w:t>
      </w:r>
      <w:r>
        <w:rPr>
          <w:rFonts w:hint="eastAsia" w:ascii="仿宋_GB2312" w:hAnsi="仿宋_GB2312" w:cs="仿宋_GB2312"/>
          <w:spacing w:val="0"/>
          <w:kern w:val="2"/>
          <w:sz w:val="32"/>
          <w:szCs w:val="32"/>
          <w:lang w:val="en-US" w:eastAsia="zh-CN" w:bidi="ar-SA"/>
        </w:rPr>
        <w:t>3</w:t>
      </w:r>
      <w:r>
        <w:rPr>
          <w:rFonts w:hint="eastAsia" w:ascii="仿宋_GB2312" w:hAnsi="仿宋_GB2312" w:eastAsia="仿宋_GB2312" w:cs="仿宋_GB2312"/>
          <w:spacing w:val="0"/>
          <w:kern w:val="2"/>
          <w:sz w:val="32"/>
          <w:szCs w:val="32"/>
          <w:lang w:val="en-US" w:eastAsia="zh-CN" w:bidi="ar-SA"/>
        </w:rPr>
        <w:t>年多项经济指标</w:t>
      </w:r>
      <w:r>
        <w:rPr>
          <w:rFonts w:hint="eastAsia" w:ascii="仿宋_GB2312" w:hAnsi="仿宋_GB2312" w:cs="仿宋_GB2312"/>
          <w:spacing w:val="0"/>
          <w:kern w:val="2"/>
          <w:sz w:val="32"/>
          <w:szCs w:val="32"/>
          <w:lang w:val="en-US" w:eastAsia="zh-CN" w:bidi="ar-SA"/>
        </w:rPr>
        <w:t>增速</w:t>
      </w:r>
      <w:r>
        <w:rPr>
          <w:rFonts w:hint="eastAsia" w:ascii="仿宋_GB2312" w:hAnsi="仿宋_GB2312" w:eastAsia="仿宋_GB2312" w:cs="仿宋_GB2312"/>
          <w:spacing w:val="0"/>
          <w:kern w:val="2"/>
          <w:sz w:val="32"/>
          <w:szCs w:val="32"/>
          <w:lang w:val="en-US" w:eastAsia="zh-CN" w:bidi="ar-SA"/>
        </w:rPr>
        <w:t>位列湖北省第一方阵，黄石</w:t>
      </w:r>
      <w:r>
        <w:rPr>
          <w:rFonts w:hint="eastAsia" w:ascii="仿宋_GB2312" w:hAnsi="仿宋_GB2312" w:cs="仿宋_GB2312"/>
          <w:spacing w:val="0"/>
          <w:kern w:val="2"/>
          <w:sz w:val="32"/>
          <w:szCs w:val="32"/>
          <w:lang w:val="en-US" w:eastAsia="zh-CN" w:bidi="ar-SA"/>
        </w:rPr>
        <w:t>是先进制造基地、对外开放高地、生态宜居之城</w:t>
      </w:r>
      <w:r>
        <w:rPr>
          <w:rFonts w:hint="eastAsia" w:ascii="仿宋_GB2312" w:hAnsi="仿宋_GB2312" w:eastAsia="仿宋_GB2312" w:cs="仿宋_GB2312"/>
          <w:spacing w:val="0"/>
          <w:kern w:val="2"/>
          <w:sz w:val="32"/>
          <w:szCs w:val="32"/>
          <w:lang w:val="en-US" w:eastAsia="zh-CN" w:bidi="ar-SA"/>
        </w:rPr>
        <w:t>，获得全国外贸百强城市、国家</w:t>
      </w:r>
      <w:r>
        <w:rPr>
          <w:rFonts w:hint="eastAsia" w:ascii="仿宋_GB2312" w:hAnsi="仿宋_GB2312" w:cs="仿宋_GB2312"/>
          <w:spacing w:val="0"/>
          <w:kern w:val="2"/>
          <w:sz w:val="32"/>
          <w:szCs w:val="32"/>
          <w:lang w:val="en-US" w:eastAsia="zh-CN" w:bidi="ar-SA"/>
        </w:rPr>
        <w:t>园林城市、国家</w:t>
      </w:r>
      <w:r>
        <w:rPr>
          <w:rFonts w:hint="eastAsia" w:ascii="仿宋_GB2312" w:hAnsi="仿宋_GB2312" w:eastAsia="仿宋_GB2312" w:cs="仿宋_GB2312"/>
          <w:spacing w:val="0"/>
          <w:kern w:val="2"/>
          <w:sz w:val="32"/>
          <w:szCs w:val="32"/>
          <w:lang w:val="en-US" w:eastAsia="zh-CN" w:bidi="ar-SA"/>
        </w:rPr>
        <w:t>森林城市</w:t>
      </w:r>
      <w:r>
        <w:rPr>
          <w:rFonts w:hint="eastAsia" w:ascii="仿宋_GB2312" w:hAnsi="仿宋_GB2312" w:cs="仿宋_GB2312"/>
          <w:spacing w:val="0"/>
          <w:kern w:val="2"/>
          <w:sz w:val="32"/>
          <w:szCs w:val="32"/>
          <w:lang w:val="en-US" w:eastAsia="zh-CN" w:bidi="ar-SA"/>
        </w:rPr>
        <w:t>和国家卫生城市</w:t>
      </w:r>
      <w:r>
        <w:rPr>
          <w:rFonts w:hint="eastAsia" w:ascii="仿宋_GB2312" w:hAnsi="仿宋_GB2312" w:eastAsia="仿宋_GB2312" w:cs="仿宋_GB2312"/>
          <w:spacing w:val="0"/>
          <w:kern w:val="2"/>
          <w:sz w:val="32"/>
          <w:szCs w:val="32"/>
          <w:lang w:val="en-US" w:eastAsia="zh-CN" w:bidi="ar-SA"/>
        </w:rPr>
        <w:t>等多项荣誉。</w:t>
      </w:r>
    </w:p>
    <w:p>
      <w:pPr>
        <w:keepNext w:val="0"/>
        <w:keepLines w:val="0"/>
        <w:pageBreakBefore w:val="0"/>
        <w:widowControl w:val="0"/>
        <w:kinsoku/>
        <w:wordWrap/>
        <w:overflowPunct/>
        <w:topLinePunct w:val="0"/>
        <w:autoSpaceDE/>
        <w:autoSpaceDN/>
        <w:bidi w:val="0"/>
        <w:adjustRightInd/>
        <w:snapToGrid/>
        <w:spacing w:afterAutospacing="0" w:line="550" w:lineRule="exact"/>
        <w:ind w:left="0" w:leftChars="0" w:firstLine="640" w:firstLineChars="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为推进黄石转型升级和高质量发展，加快建成武汉都市圈重要增长极，市委市政府面向天津大学专项招聘一批急需紧缺人才</w:t>
      </w:r>
      <w:r>
        <w:rPr>
          <w:rFonts w:hint="eastAsia" w:ascii="仿宋_GB2312" w:hAnsi="仿宋_GB2312" w:cs="仿宋_GB2312"/>
          <w:spacing w:val="0"/>
          <w:kern w:val="2"/>
          <w:sz w:val="32"/>
          <w:szCs w:val="32"/>
          <w:lang w:val="en-US" w:eastAsia="zh-CN" w:bidi="ar-SA"/>
        </w:rPr>
        <w:t>到市直事业单位工作</w:t>
      </w:r>
      <w:r>
        <w:rPr>
          <w:rFonts w:hint="eastAsia" w:ascii="仿宋_GB2312" w:hAnsi="仿宋_GB2312" w:eastAsia="仿宋_GB2312" w:cs="仿宋_GB2312"/>
          <w:spacing w:val="0"/>
          <w:kern w:val="2"/>
          <w:sz w:val="32"/>
          <w:szCs w:val="32"/>
          <w:lang w:val="en-US" w:eastAsia="zh-CN" w:bidi="ar-SA"/>
        </w:rPr>
        <w:t>，现将有关事项公告如下。</w:t>
      </w:r>
    </w:p>
    <w:p>
      <w:pPr>
        <w:keepNext w:val="0"/>
        <w:keepLines w:val="0"/>
        <w:pageBreakBefore w:val="0"/>
        <w:widowControl w:val="0"/>
        <w:kinsoku/>
        <w:wordWrap/>
        <w:overflowPunct/>
        <w:topLinePunct w:val="0"/>
        <w:autoSpaceDE/>
        <w:autoSpaceDN/>
        <w:bidi w:val="0"/>
        <w:adjustRightInd/>
        <w:snapToGrid/>
        <w:spacing w:afterAutospacing="0" w:line="550" w:lineRule="exact"/>
        <w:ind w:left="0" w:leftChars="0" w:firstLine="640" w:firstLineChars="0"/>
        <w:jc w:val="both"/>
        <w:textAlignment w:val="auto"/>
        <w:rPr>
          <w:rFonts w:hint="eastAsia" w:ascii="黑体" w:hAnsi="黑体" w:eastAsia="黑体" w:cs="黑体"/>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一、招聘方式和时间、地点</w:t>
      </w:r>
    </w:p>
    <w:p>
      <w:pPr>
        <w:keepNext w:val="0"/>
        <w:keepLines w:val="0"/>
        <w:pageBreakBefore w:val="0"/>
        <w:widowControl w:val="0"/>
        <w:kinsoku/>
        <w:wordWrap/>
        <w:overflowPunct/>
        <w:topLinePunct w:val="0"/>
        <w:autoSpaceDE/>
        <w:autoSpaceDN/>
        <w:bidi w:val="0"/>
        <w:adjustRightInd/>
        <w:snapToGrid/>
        <w:spacing w:afterAutospacing="0" w:line="550" w:lineRule="exact"/>
        <w:ind w:left="0" w:leftChars="0" w:firstLine="640" w:firstLineChars="0"/>
        <w:jc w:val="both"/>
        <w:textAlignment w:val="auto"/>
        <w:rPr>
          <w:rFonts w:hint="default"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本次招聘</w:t>
      </w:r>
      <w:r>
        <w:rPr>
          <w:rFonts w:hint="eastAsia" w:ascii="仿宋_GB2312" w:hAnsi="仿宋_GB2312" w:cs="仿宋_GB2312"/>
          <w:spacing w:val="0"/>
          <w:kern w:val="2"/>
          <w:sz w:val="32"/>
          <w:szCs w:val="32"/>
          <w:lang w:val="en-US" w:eastAsia="zh-CN" w:bidi="ar-SA"/>
        </w:rPr>
        <w:t>采取现场报名与网上报名相结合的方式</w:t>
      </w:r>
      <w:r>
        <w:rPr>
          <w:rFonts w:hint="eastAsia" w:ascii="仿宋_GB2312" w:hAnsi="仿宋_GB2312" w:eastAsia="仿宋_GB2312" w:cs="仿宋_GB2312"/>
          <w:spacing w:val="0"/>
          <w:kern w:val="2"/>
          <w:sz w:val="32"/>
          <w:szCs w:val="32"/>
          <w:lang w:val="en-US" w:eastAsia="zh-CN" w:bidi="ar-SA"/>
        </w:rPr>
        <w:t>，按照报名、资格初审、组织考试、考察</w:t>
      </w:r>
      <w:r>
        <w:rPr>
          <w:rFonts w:hint="eastAsia" w:ascii="仿宋_GB2312" w:hAnsi="仿宋_GB2312" w:cs="仿宋_GB2312"/>
          <w:spacing w:val="0"/>
          <w:kern w:val="2"/>
          <w:sz w:val="32"/>
          <w:szCs w:val="32"/>
          <w:lang w:val="en-US" w:eastAsia="zh-CN" w:bidi="ar-SA"/>
        </w:rPr>
        <w:t>、</w:t>
      </w:r>
      <w:r>
        <w:rPr>
          <w:rFonts w:hint="eastAsia" w:ascii="仿宋_GB2312" w:hAnsi="仿宋_GB2312" w:eastAsia="仿宋_GB2312" w:cs="仿宋_GB2312"/>
          <w:spacing w:val="0"/>
          <w:kern w:val="2"/>
          <w:sz w:val="32"/>
          <w:szCs w:val="32"/>
          <w:lang w:val="en-US" w:eastAsia="zh-CN" w:bidi="ar-SA"/>
        </w:rPr>
        <w:t>体检、公示、签订协议、聘用等程序进行。</w:t>
      </w:r>
    </w:p>
    <w:p>
      <w:pPr>
        <w:keepNext w:val="0"/>
        <w:keepLines w:val="0"/>
        <w:pageBreakBefore w:val="0"/>
        <w:widowControl w:val="0"/>
        <w:kinsoku/>
        <w:wordWrap/>
        <w:overflowPunct/>
        <w:topLinePunct w:val="0"/>
        <w:autoSpaceDE/>
        <w:autoSpaceDN/>
        <w:bidi w:val="0"/>
        <w:adjustRightInd/>
        <w:snapToGrid/>
        <w:spacing w:afterAutospacing="0" w:line="550" w:lineRule="exact"/>
        <w:ind w:left="0" w:leftChars="0" w:firstLine="640" w:firstLineChars="0"/>
        <w:jc w:val="both"/>
        <w:textAlignment w:val="auto"/>
        <w:rPr>
          <w:rFonts w:hint="eastAsia" w:ascii="黑体" w:hAnsi="黑体" w:eastAsia="黑体" w:cs="黑体"/>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二、招聘对象及名额</w:t>
      </w:r>
    </w:p>
    <w:p>
      <w:pPr>
        <w:keepNext w:val="0"/>
        <w:keepLines w:val="0"/>
        <w:pageBreakBefore w:val="0"/>
        <w:widowControl w:val="0"/>
        <w:kinsoku/>
        <w:wordWrap/>
        <w:overflowPunct/>
        <w:topLinePunct w:val="0"/>
        <w:autoSpaceDE/>
        <w:autoSpaceDN/>
        <w:bidi w:val="0"/>
        <w:adjustRightInd/>
        <w:snapToGrid/>
        <w:spacing w:afterAutospacing="0" w:line="550" w:lineRule="exact"/>
        <w:ind w:left="0" w:leftChars="0" w:firstLine="640" w:firstLineChars="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天津大学全日制大学本科及以上经济学、法学、教育学、理学、工学、农学、医学、管理学等专业</w:t>
      </w:r>
      <w:r>
        <w:rPr>
          <w:rFonts w:hint="eastAsia" w:ascii="仿宋_GB2312" w:hAnsi="仿宋_GB2312" w:cs="仿宋_GB2312"/>
          <w:spacing w:val="0"/>
          <w:kern w:val="2"/>
          <w:sz w:val="32"/>
          <w:szCs w:val="32"/>
          <w:lang w:val="en-US" w:eastAsia="zh-CN" w:bidi="ar-SA"/>
        </w:rPr>
        <w:t>的</w:t>
      </w:r>
      <w:r>
        <w:rPr>
          <w:rFonts w:hint="eastAsia" w:ascii="仿宋_GB2312" w:hAnsi="仿宋_GB2312" w:eastAsia="仿宋_GB2312" w:cs="仿宋_GB2312"/>
          <w:spacing w:val="0"/>
          <w:kern w:val="2"/>
          <w:sz w:val="32"/>
          <w:szCs w:val="32"/>
          <w:lang w:val="en-US" w:eastAsia="zh-CN" w:bidi="ar-SA"/>
        </w:rPr>
        <w:t>毕业生（不含委培、定向、专升本、独立学院、毕业后申请第二学位的毕业生和在职研究生），共</w:t>
      </w:r>
      <w:r>
        <w:rPr>
          <w:rFonts w:hint="eastAsia" w:ascii="仿宋_GB2312" w:hAnsi="仿宋_GB2312" w:cs="仿宋_GB2312"/>
          <w:spacing w:val="0"/>
          <w:kern w:val="2"/>
          <w:sz w:val="32"/>
          <w:szCs w:val="32"/>
          <w:lang w:val="en-US" w:eastAsia="zh-CN" w:bidi="ar-SA"/>
        </w:rPr>
        <w:t>30</w:t>
      </w:r>
      <w:r>
        <w:rPr>
          <w:rFonts w:hint="eastAsia" w:ascii="仿宋_GB2312" w:hAnsi="仿宋_GB2312" w:eastAsia="仿宋_GB2312" w:cs="仿宋_GB2312"/>
          <w:spacing w:val="0"/>
          <w:kern w:val="2"/>
          <w:sz w:val="32"/>
          <w:szCs w:val="32"/>
          <w:lang w:val="en-US" w:eastAsia="zh-CN" w:bidi="ar-SA"/>
        </w:rPr>
        <w:t>名左右，博士研究生不受招聘名额限制。</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2"/>
        <w:jc w:val="both"/>
        <w:textAlignment w:val="auto"/>
        <w:rPr>
          <w:rFonts w:hint="eastAsia" w:ascii="楷体_GB2312" w:hAnsi="楷体_GB2312" w:eastAsia="楷体_GB2312" w:cs="楷体_GB2312"/>
          <w:b/>
          <w:bCs/>
          <w:sz w:val="32"/>
          <w:szCs w:val="32"/>
          <w:lang w:val="en-US" w:eastAsia="zh-CN"/>
        </w:rPr>
      </w:pPr>
      <w:r>
        <w:rPr>
          <w:rFonts w:hint="eastAsia" w:ascii="黑体" w:hAnsi="黑体" w:eastAsia="黑体" w:cs="黑体"/>
          <w:b w:val="0"/>
          <w:bCs w:val="0"/>
          <w:kern w:val="0"/>
          <w:sz w:val="32"/>
          <w:szCs w:val="32"/>
          <w:lang w:val="en-US" w:eastAsia="zh-CN" w:bidi="ar"/>
        </w:rPr>
        <w:t>三、资格条件</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符合《事业单位人事管理条例》和《事业单位公开招聘人员暂行规定》要求的资格条件，且具备以下条件：</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1.有良好的政治素质，爱党爱国，甘于奉献，有志于从事党政工作，服从组织安排。</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2.品学兼优，有较强的组织和实践能力。</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sz w:val="32"/>
          <w:szCs w:val="32"/>
          <w:lang w:val="en-US" w:eastAsia="zh-CN"/>
        </w:rPr>
        <w:t>3</w:t>
      </w:r>
      <w:r>
        <w:rPr>
          <w:rFonts w:ascii="仿宋_GB2312" w:hAnsi="Calibri"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rPr>
        <w:t>本科生年龄不超过</w:t>
      </w:r>
      <w:r>
        <w:rPr>
          <w:rFonts w:hint="eastAsia" w:ascii="仿宋_GB2312" w:hAnsi="仿宋_GB2312" w:cs="仿宋_GB2312"/>
          <w:color w:val="000000"/>
          <w:sz w:val="32"/>
          <w:szCs w:val="32"/>
          <w:highlight w:val="none"/>
          <w:lang w:val="en-US" w:eastAsia="zh-CN"/>
        </w:rPr>
        <w:t>25</w:t>
      </w:r>
      <w:r>
        <w:rPr>
          <w:rFonts w:hint="eastAsia" w:ascii="仿宋_GB2312" w:hAnsi="仿宋_GB2312" w:eastAsia="仿宋_GB2312" w:cs="仿宋_GB2312"/>
          <w:color w:val="000000"/>
          <w:sz w:val="32"/>
          <w:szCs w:val="32"/>
          <w:highlight w:val="none"/>
        </w:rPr>
        <w:t>周岁（199</w:t>
      </w:r>
      <w:r>
        <w:rPr>
          <w:rFonts w:hint="eastAsia" w:ascii="仿宋_GB2312" w:hAnsi="仿宋_GB2312" w:cs="仿宋_GB2312"/>
          <w:color w:val="000000"/>
          <w:sz w:val="32"/>
          <w:szCs w:val="32"/>
          <w:highlight w:val="none"/>
          <w:lang w:val="en-US" w:eastAsia="zh-CN"/>
        </w:rPr>
        <w:t>9</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月1日及以后出生），硕士研究生年龄不超过3</w:t>
      </w:r>
      <w:r>
        <w:rPr>
          <w:rFonts w:hint="eastAsia" w:ascii="仿宋_GB2312" w:hAnsi="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rPr>
        <w:t>周岁（19</w:t>
      </w:r>
      <w:r>
        <w:rPr>
          <w:rFonts w:hint="eastAsia" w:ascii="仿宋_GB2312" w:hAnsi="仿宋_GB2312" w:cs="仿宋_GB2312"/>
          <w:color w:val="000000"/>
          <w:sz w:val="32"/>
          <w:szCs w:val="32"/>
          <w:highlight w:val="none"/>
          <w:lang w:val="en-US" w:eastAsia="zh-CN"/>
        </w:rPr>
        <w:t>94</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月1日及以后出生），博士研究生年龄不超过</w:t>
      </w:r>
      <w:r>
        <w:rPr>
          <w:rFonts w:hint="eastAsia" w:ascii="仿宋_GB2312" w:hAnsi="仿宋_GB2312" w:cs="仿宋_GB2312"/>
          <w:color w:val="000000"/>
          <w:sz w:val="32"/>
          <w:szCs w:val="32"/>
          <w:highlight w:val="none"/>
          <w:lang w:val="en-US" w:eastAsia="zh-CN"/>
        </w:rPr>
        <w:t>35</w:t>
      </w:r>
      <w:r>
        <w:rPr>
          <w:rFonts w:hint="eastAsia" w:ascii="仿宋_GB2312" w:hAnsi="仿宋_GB2312" w:eastAsia="仿宋_GB2312" w:cs="仿宋_GB2312"/>
          <w:color w:val="000000"/>
          <w:sz w:val="32"/>
          <w:szCs w:val="32"/>
          <w:highlight w:val="none"/>
        </w:rPr>
        <w:t>周岁（19</w:t>
      </w:r>
      <w:r>
        <w:rPr>
          <w:rFonts w:hint="eastAsia" w:ascii="仿宋_GB2312" w:hAnsi="仿宋_GB2312" w:cs="仿宋_GB2312"/>
          <w:color w:val="000000"/>
          <w:sz w:val="32"/>
          <w:szCs w:val="32"/>
          <w:highlight w:val="none"/>
          <w:lang w:val="en-US" w:eastAsia="zh-CN"/>
        </w:rPr>
        <w:t>89</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月1日及以后出生）</w:t>
      </w:r>
      <w:r>
        <w:rPr>
          <w:rFonts w:hint="eastAsia" w:ascii="仿宋_GB2312" w:hAnsi="仿宋_GB2312" w:cs="仿宋_GB2312"/>
          <w:color w:val="000000"/>
          <w:sz w:val="32"/>
          <w:szCs w:val="32"/>
          <w:highlight w:val="none"/>
          <w:lang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50" w:lineRule="exact"/>
        <w:ind w:left="0" w:right="0"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4.</w:t>
      </w:r>
      <w:r>
        <w:rPr>
          <w:rFonts w:hint="default" w:ascii="仿宋_GB2312" w:hAnsi="仿宋_GB2312" w:eastAsia="仿宋_GB2312" w:cs="仿宋_GB2312"/>
          <w:color w:val="000000"/>
          <w:kern w:val="2"/>
          <w:sz w:val="32"/>
          <w:szCs w:val="32"/>
          <w:highlight w:val="none"/>
          <w:lang w:val="en-US" w:eastAsia="zh-CN" w:bidi="ar-SA"/>
        </w:rPr>
        <w:t>本科生应在202</w:t>
      </w:r>
      <w:r>
        <w:rPr>
          <w:rFonts w:hint="eastAsia" w:ascii="仿宋_GB2312" w:hAnsi="仿宋_GB2312" w:cs="仿宋_GB2312"/>
          <w:color w:val="000000"/>
          <w:kern w:val="2"/>
          <w:sz w:val="32"/>
          <w:szCs w:val="32"/>
          <w:highlight w:val="none"/>
          <w:lang w:val="en-US" w:eastAsia="zh-CN" w:bidi="ar-SA"/>
        </w:rPr>
        <w:t>4</w:t>
      </w:r>
      <w:r>
        <w:rPr>
          <w:rFonts w:hint="default" w:ascii="仿宋_GB2312" w:hAnsi="仿宋_GB2312" w:eastAsia="仿宋_GB2312" w:cs="仿宋_GB2312"/>
          <w:color w:val="000000"/>
          <w:kern w:val="2"/>
          <w:sz w:val="32"/>
          <w:szCs w:val="32"/>
          <w:highlight w:val="none"/>
          <w:lang w:val="en-US" w:eastAsia="zh-CN" w:bidi="ar-SA"/>
        </w:rPr>
        <w:t>年7月31日前获得毕业证和相应学位，硕士及博士研究生应在202</w:t>
      </w:r>
      <w:r>
        <w:rPr>
          <w:rFonts w:hint="eastAsia" w:ascii="仿宋_GB2312" w:hAnsi="仿宋_GB2312" w:cs="仿宋_GB2312"/>
          <w:color w:val="000000"/>
          <w:kern w:val="2"/>
          <w:sz w:val="32"/>
          <w:szCs w:val="32"/>
          <w:highlight w:val="none"/>
          <w:lang w:val="en-US" w:eastAsia="zh-CN" w:bidi="ar-SA"/>
        </w:rPr>
        <w:t>4</w:t>
      </w:r>
      <w:r>
        <w:rPr>
          <w:rFonts w:hint="default" w:ascii="仿宋_GB2312" w:hAnsi="仿宋_GB2312" w:eastAsia="仿宋_GB2312" w:cs="仿宋_GB2312"/>
          <w:color w:val="000000"/>
          <w:kern w:val="2"/>
          <w:sz w:val="32"/>
          <w:szCs w:val="32"/>
          <w:highlight w:val="none"/>
          <w:lang w:val="en-US" w:eastAsia="zh-CN" w:bidi="ar-SA"/>
        </w:rPr>
        <w:t>年12月31日前获得毕业证和相应学位</w:t>
      </w:r>
      <w:r>
        <w:rPr>
          <w:rFonts w:hint="eastAsia" w:ascii="仿宋_GB2312" w:hAnsi="仿宋_GB2312" w:cs="仿宋_GB2312"/>
          <w:color w:val="000000"/>
          <w:kern w:val="2"/>
          <w:sz w:val="32"/>
          <w:szCs w:val="32"/>
          <w:highlight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50" w:lineRule="exact"/>
        <w:ind w:left="0" w:right="0"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有违法违纪违规行为、</w:t>
      </w:r>
      <w:r>
        <w:rPr>
          <w:rFonts w:hint="eastAsia" w:ascii="仿宋_GB2312" w:hAnsi="仿宋_GB2312" w:eastAsia="仿宋_GB2312" w:cs="仿宋_GB2312"/>
          <w:color w:val="000000"/>
          <w:kern w:val="0"/>
          <w:sz w:val="32"/>
          <w:szCs w:val="32"/>
          <w:lang w:val="en-US" w:eastAsia="zh-CN" w:bidi="ar"/>
        </w:rPr>
        <w:t>在各级公务员考试或事业单位公开招聘考试中被认定有舞弊等严重违反考试录用纪律的、被依法列为失信联合惩戒对象的</w:t>
      </w:r>
      <w:r>
        <w:rPr>
          <w:rFonts w:hint="eastAsia" w:ascii="仿宋_GB2312" w:hAnsi="仿宋_GB2312" w:eastAsia="仿宋_GB2312" w:cs="仿宋_GB2312"/>
          <w:color w:val="000000"/>
          <w:kern w:val="2"/>
          <w:sz w:val="32"/>
          <w:szCs w:val="32"/>
          <w:highlight w:val="none"/>
          <w:lang w:val="en-US" w:eastAsia="zh-CN" w:bidi="ar-SA"/>
        </w:rPr>
        <w:t>、存在学术不端或道德品行问题的，以及具有法律规定不得聘用为事业单位工作人员的其他情形的毕业生，不得报考。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50" w:lineRule="exact"/>
        <w:ind w:left="0" w:right="0" w:firstLine="640" w:firstLineChars="200"/>
        <w:jc w:val="both"/>
        <w:textAlignment w:val="auto"/>
        <w:rPr>
          <w:rFonts w:hint="eastAsia" w:ascii="黑体" w:hAnsi="黑体" w:eastAsia="黑体" w:cs="黑体"/>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四、招聘程序</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spacing w:val="0"/>
          <w:kern w:val="2"/>
          <w:sz w:val="32"/>
          <w:szCs w:val="32"/>
          <w:lang w:val="en-US" w:eastAsia="zh-CN" w:bidi="ar-SA"/>
        </w:rPr>
        <w:fldChar w:fldCharType="begin"/>
      </w:r>
      <w:r>
        <w:rPr>
          <w:rFonts w:hint="eastAsia" w:ascii="仿宋_GB2312" w:hAnsi="仿宋_GB2312" w:eastAsia="仿宋_GB2312" w:cs="仿宋_GB2312"/>
          <w:spacing w:val="0"/>
          <w:kern w:val="2"/>
          <w:sz w:val="32"/>
          <w:szCs w:val="32"/>
          <w:lang w:val="en-US" w:eastAsia="zh-CN" w:bidi="ar-SA"/>
        </w:rPr>
        <w:instrText xml:space="preserve"> HYPERLINK "mailto:1.报名及资格审核。采取邮箱报名和现场资格审核的形式进行。符合《目录》条件的考生下载《黄石市2023年专项选聘报名登记表》（附件3），同时将本人居民身份证、学历证书、学位证书、学历认定证明或学历证书电子注册备案表等扫描件报送至邮箱zgk6368911@163.com。" </w:instrText>
      </w:r>
      <w:r>
        <w:rPr>
          <w:rFonts w:hint="eastAsia" w:ascii="仿宋_GB2312" w:hAnsi="仿宋_GB2312" w:eastAsia="仿宋_GB2312" w:cs="仿宋_GB2312"/>
          <w:spacing w:val="0"/>
          <w:kern w:val="2"/>
          <w:sz w:val="32"/>
          <w:szCs w:val="32"/>
          <w:lang w:val="en-US" w:eastAsia="zh-CN" w:bidi="ar-SA"/>
        </w:rPr>
        <w:fldChar w:fldCharType="separate"/>
      </w:r>
      <w:r>
        <w:rPr>
          <w:rFonts w:hint="eastAsia" w:ascii="楷体_GB2312" w:hAnsi="楷体_GB2312" w:eastAsia="楷体_GB2312" w:cs="楷体_GB2312"/>
          <w:b/>
          <w:bCs/>
          <w:spacing w:val="0"/>
          <w:kern w:val="2"/>
          <w:sz w:val="32"/>
          <w:szCs w:val="32"/>
          <w:lang w:val="en-US" w:eastAsia="zh-CN" w:bidi="ar-SA"/>
        </w:rPr>
        <w:t>1.报名及资格审核。</w:t>
      </w:r>
      <w:r>
        <w:rPr>
          <w:rFonts w:hint="eastAsia" w:ascii="仿宋_GB2312" w:hAnsi="仿宋_GB2312" w:eastAsia="仿宋_GB2312" w:cs="仿宋_GB2312"/>
          <w:color w:val="000000"/>
          <w:kern w:val="2"/>
          <w:sz w:val="32"/>
          <w:szCs w:val="32"/>
          <w:highlight w:val="none"/>
          <w:lang w:val="en-US" w:eastAsia="zh-CN" w:bidi="ar-SA"/>
        </w:rPr>
        <w:t>采取网上报名与现场报名相结合的方式进行。</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b/>
          <w:bCs/>
          <w:spacing w:val="0"/>
          <w:kern w:val="2"/>
          <w:sz w:val="32"/>
          <w:szCs w:val="32"/>
          <w:lang w:val="en-US" w:eastAsia="zh-CN" w:bidi="ar-SA"/>
        </w:rPr>
        <w:t>（1）网上报名：</w:t>
      </w:r>
      <w:r>
        <w:rPr>
          <w:rFonts w:hint="eastAsia" w:ascii="仿宋_GB2312" w:hAnsi="仿宋_GB2312" w:eastAsia="仿宋_GB2312" w:cs="仿宋_GB2312"/>
          <w:spacing w:val="0"/>
          <w:kern w:val="2"/>
          <w:sz w:val="32"/>
          <w:szCs w:val="32"/>
          <w:lang w:val="en-US" w:eastAsia="zh-CN" w:bidi="ar-SA"/>
        </w:rPr>
        <w:t>自公告发布之日起</w:t>
      </w:r>
      <w:r>
        <w:rPr>
          <w:rFonts w:hint="eastAsia" w:ascii="仿宋_GB2312" w:hAnsi="仿宋_GB2312" w:cs="仿宋_GB2312"/>
          <w:spacing w:val="0"/>
          <w:kern w:val="2"/>
          <w:sz w:val="32"/>
          <w:szCs w:val="32"/>
          <w:lang w:val="en-US" w:eastAsia="zh-CN" w:bidi="ar-SA"/>
        </w:rPr>
        <w:t>全年可报名</w:t>
      </w:r>
      <w:r>
        <w:rPr>
          <w:rFonts w:hint="eastAsia" w:ascii="仿宋_GB2312" w:hAnsi="仿宋_GB2312" w:eastAsia="仿宋_GB2312" w:cs="仿宋_GB2312"/>
          <w:spacing w:val="0"/>
          <w:kern w:val="2"/>
          <w:sz w:val="32"/>
          <w:szCs w:val="32"/>
          <w:lang w:val="en-US" w:eastAsia="zh-CN" w:bidi="ar-SA"/>
        </w:rPr>
        <w:t>，应聘人员下载《黄石市202</w:t>
      </w:r>
      <w:r>
        <w:rPr>
          <w:rFonts w:hint="eastAsia" w:ascii="仿宋_GB2312" w:hAnsi="仿宋_GB2312" w:cs="仿宋_GB2312"/>
          <w:spacing w:val="0"/>
          <w:kern w:val="2"/>
          <w:sz w:val="32"/>
          <w:szCs w:val="32"/>
          <w:lang w:val="en-US" w:eastAsia="zh-CN" w:bidi="ar-SA"/>
        </w:rPr>
        <w:t>4</w:t>
      </w:r>
      <w:r>
        <w:rPr>
          <w:rFonts w:hint="eastAsia" w:ascii="仿宋_GB2312" w:hAnsi="仿宋_GB2312" w:eastAsia="仿宋_GB2312" w:cs="仿宋_GB2312"/>
          <w:spacing w:val="0"/>
          <w:kern w:val="2"/>
          <w:sz w:val="32"/>
          <w:szCs w:val="32"/>
          <w:lang w:val="en-US" w:eastAsia="zh-CN" w:bidi="ar-SA"/>
        </w:rPr>
        <w:t>年专项招聘急需紧缺人才报名登记表》，填写后发至邮箱zgk6368911@163.com，由</w:t>
      </w:r>
      <w:r>
        <w:rPr>
          <w:rFonts w:hint="eastAsia" w:ascii="仿宋_GB2312" w:hAnsi="仿宋_GB2312" w:cs="仿宋_GB2312"/>
          <w:spacing w:val="0"/>
          <w:kern w:val="2"/>
          <w:sz w:val="32"/>
          <w:szCs w:val="32"/>
          <w:lang w:val="en-US" w:eastAsia="zh-CN" w:bidi="ar-SA"/>
        </w:rPr>
        <w:t>黄石市委人才办</w:t>
      </w:r>
      <w:r>
        <w:rPr>
          <w:rFonts w:hint="eastAsia" w:ascii="仿宋_GB2312" w:hAnsi="仿宋_GB2312" w:eastAsia="仿宋_GB2312" w:cs="仿宋_GB2312"/>
          <w:spacing w:val="0"/>
          <w:kern w:val="2"/>
          <w:sz w:val="32"/>
          <w:szCs w:val="32"/>
          <w:lang w:val="en-US" w:eastAsia="zh-CN" w:bidi="ar-SA"/>
        </w:rPr>
        <w:t>对</w:t>
      </w:r>
      <w:r>
        <w:rPr>
          <w:rFonts w:hint="eastAsia" w:ascii="仿宋_GB2312" w:hAnsi="仿宋_GB2312" w:cs="仿宋_GB2312"/>
          <w:spacing w:val="0"/>
          <w:kern w:val="2"/>
          <w:sz w:val="32"/>
          <w:szCs w:val="32"/>
          <w:lang w:val="en-US" w:eastAsia="zh-CN" w:bidi="ar-SA"/>
        </w:rPr>
        <w:t>应聘人员</w:t>
      </w:r>
      <w:r>
        <w:rPr>
          <w:rFonts w:hint="eastAsia" w:ascii="仿宋_GB2312" w:hAnsi="仿宋_GB2312" w:eastAsia="仿宋_GB2312" w:cs="仿宋_GB2312"/>
          <w:spacing w:val="0"/>
          <w:kern w:val="2"/>
          <w:sz w:val="32"/>
          <w:szCs w:val="32"/>
          <w:lang w:val="en-US" w:eastAsia="zh-CN" w:bidi="ar-SA"/>
        </w:rPr>
        <w:t>进行资格审核，</w:t>
      </w:r>
      <w:r>
        <w:rPr>
          <w:rFonts w:hint="eastAsia" w:ascii="仿宋_GB2312" w:hAnsi="仿宋_GB2312" w:cs="仿宋_GB2312"/>
          <w:spacing w:val="0"/>
          <w:kern w:val="2"/>
          <w:sz w:val="32"/>
          <w:szCs w:val="32"/>
          <w:lang w:val="en-US" w:eastAsia="zh-CN" w:bidi="ar-SA"/>
        </w:rPr>
        <w:t>市委人才办</w:t>
      </w:r>
      <w:r>
        <w:rPr>
          <w:rFonts w:hint="eastAsia" w:ascii="仿宋_GB2312" w:hAnsi="仿宋_GB2312" w:eastAsia="仿宋_GB2312" w:cs="仿宋_GB2312"/>
          <w:spacing w:val="0"/>
          <w:kern w:val="2"/>
          <w:sz w:val="32"/>
          <w:szCs w:val="32"/>
          <w:lang w:val="en-US" w:eastAsia="zh-CN" w:bidi="ar-SA"/>
        </w:rPr>
        <w:t>将通过邮件</w:t>
      </w:r>
      <w:r>
        <w:rPr>
          <w:rFonts w:hint="eastAsia" w:ascii="仿宋_GB2312" w:hAnsi="仿宋_GB2312" w:cs="仿宋_GB2312"/>
          <w:spacing w:val="0"/>
          <w:kern w:val="2"/>
          <w:sz w:val="32"/>
          <w:szCs w:val="32"/>
          <w:lang w:val="en-US" w:eastAsia="zh-CN" w:bidi="ar-SA"/>
        </w:rPr>
        <w:t>或</w:t>
      </w:r>
      <w:r>
        <w:rPr>
          <w:rFonts w:hint="eastAsia" w:ascii="仿宋_GB2312" w:hAnsi="仿宋_GB2312" w:eastAsia="仿宋_GB2312" w:cs="仿宋_GB2312"/>
          <w:spacing w:val="0"/>
          <w:kern w:val="2"/>
          <w:sz w:val="32"/>
          <w:szCs w:val="32"/>
          <w:lang w:val="en-US" w:eastAsia="zh-CN" w:bidi="ar-SA"/>
        </w:rPr>
        <w:t>电话等方式通知符合条件的</w:t>
      </w:r>
      <w:r>
        <w:rPr>
          <w:rFonts w:hint="eastAsia" w:ascii="仿宋_GB2312" w:hAnsi="仿宋_GB2312" w:cs="仿宋_GB2312"/>
          <w:spacing w:val="0"/>
          <w:kern w:val="2"/>
          <w:sz w:val="32"/>
          <w:szCs w:val="32"/>
          <w:lang w:val="en-US" w:eastAsia="zh-CN" w:bidi="ar-SA"/>
        </w:rPr>
        <w:t>应聘人员</w:t>
      </w:r>
      <w:r>
        <w:rPr>
          <w:rFonts w:hint="eastAsia" w:ascii="仿宋_GB2312" w:hAnsi="仿宋_GB2312" w:eastAsia="仿宋_GB2312" w:cs="仿宋_GB2312"/>
          <w:spacing w:val="0"/>
          <w:kern w:val="2"/>
          <w:sz w:val="32"/>
          <w:szCs w:val="32"/>
          <w:lang w:val="en-US" w:eastAsia="zh-CN" w:bidi="ar-SA"/>
        </w:rPr>
        <w:t>参加考试，资格审核未通过的</w:t>
      </w:r>
      <w:r>
        <w:rPr>
          <w:rFonts w:hint="eastAsia" w:ascii="仿宋_GB2312" w:hAnsi="仿宋_GB2312" w:cs="仿宋_GB2312"/>
          <w:spacing w:val="0"/>
          <w:kern w:val="2"/>
          <w:sz w:val="32"/>
          <w:szCs w:val="32"/>
          <w:lang w:val="en-US" w:eastAsia="zh-CN" w:bidi="ar-SA"/>
        </w:rPr>
        <w:t>应聘人员</w:t>
      </w:r>
      <w:r>
        <w:rPr>
          <w:rFonts w:hint="eastAsia" w:ascii="仿宋_GB2312" w:hAnsi="仿宋_GB2312" w:eastAsia="仿宋_GB2312" w:cs="仿宋_GB2312"/>
          <w:spacing w:val="0"/>
          <w:kern w:val="2"/>
          <w:sz w:val="32"/>
          <w:szCs w:val="32"/>
          <w:lang w:val="en-US" w:eastAsia="zh-CN" w:bidi="ar-SA"/>
        </w:rPr>
        <w:t>不再另行通知。</w:t>
      </w:r>
    </w:p>
    <w:p>
      <w:pPr>
        <w:keepNext w:val="0"/>
        <w:keepLines w:val="0"/>
        <w:pageBreakBefore w:val="0"/>
        <w:widowControl w:val="0"/>
        <w:kinsoku/>
        <w:wordWrap/>
        <w:overflowPunct/>
        <w:topLinePunct w:val="0"/>
        <w:autoSpaceDE/>
        <w:autoSpaceDN/>
        <w:bidi w:val="0"/>
        <w:adjustRightInd/>
        <w:snapToGrid/>
        <w:spacing w:afterAutospacing="0" w:line="550" w:lineRule="exact"/>
        <w:ind w:left="0" w:leftChars="0" w:firstLine="0" w:firstLineChars="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cs="仿宋_GB2312"/>
          <w:b/>
          <w:bCs/>
          <w:spacing w:val="0"/>
          <w:kern w:val="2"/>
          <w:sz w:val="32"/>
          <w:szCs w:val="32"/>
          <w:lang w:val="en-US" w:eastAsia="zh-CN" w:bidi="ar-SA"/>
        </w:rPr>
        <w:t xml:space="preserve">    </w:t>
      </w:r>
      <w:r>
        <w:rPr>
          <w:rFonts w:hint="eastAsia" w:ascii="仿宋_GB2312" w:hAnsi="仿宋_GB2312" w:eastAsia="仿宋_GB2312" w:cs="仿宋_GB2312"/>
          <w:b/>
          <w:bCs/>
          <w:spacing w:val="0"/>
          <w:kern w:val="2"/>
          <w:sz w:val="32"/>
          <w:szCs w:val="32"/>
          <w:lang w:val="en-US" w:eastAsia="zh-CN" w:bidi="ar-SA"/>
        </w:rPr>
        <w:t>（2）现场报名：</w:t>
      </w:r>
      <w:r>
        <w:rPr>
          <w:rFonts w:hint="eastAsia" w:ascii="仿宋_GB2312" w:hAnsi="仿宋_GB2312" w:eastAsia="仿宋_GB2312" w:cs="仿宋_GB2312"/>
          <w:spacing w:val="0"/>
          <w:kern w:val="2"/>
          <w:sz w:val="32"/>
          <w:szCs w:val="32"/>
          <w:lang w:val="en-US" w:eastAsia="zh-CN" w:bidi="ar-SA"/>
        </w:rPr>
        <w:t>黄石市委人才办</w:t>
      </w:r>
      <w:r>
        <w:rPr>
          <w:rFonts w:hint="eastAsia" w:ascii="仿宋_GB2312" w:hAnsi="仿宋_GB2312" w:cs="仿宋_GB2312"/>
          <w:spacing w:val="0"/>
          <w:kern w:val="2"/>
          <w:sz w:val="32"/>
          <w:szCs w:val="32"/>
          <w:lang w:val="en-US" w:eastAsia="zh-CN" w:bidi="ar-SA"/>
        </w:rPr>
        <w:t>将</w:t>
      </w:r>
      <w:r>
        <w:rPr>
          <w:rFonts w:hint="eastAsia" w:ascii="仿宋_GB2312" w:hAnsi="仿宋_GB2312" w:cs="仿宋_GB2312"/>
          <w:b w:val="0"/>
          <w:bCs w:val="0"/>
          <w:spacing w:val="0"/>
          <w:kern w:val="2"/>
          <w:sz w:val="32"/>
          <w:szCs w:val="32"/>
          <w:lang w:val="en-US" w:eastAsia="zh-CN" w:bidi="ar-SA"/>
        </w:rPr>
        <w:t>根据高校春季校园招聘安排，通过组织专项招聘会或参加双选会的方式，</w:t>
      </w:r>
      <w:r>
        <w:rPr>
          <w:rFonts w:hint="eastAsia" w:ascii="仿宋_GB2312" w:hAnsi="仿宋_GB2312" w:eastAsia="仿宋_GB2312" w:cs="仿宋_GB2312"/>
          <w:spacing w:val="0"/>
          <w:kern w:val="2"/>
          <w:sz w:val="32"/>
          <w:szCs w:val="32"/>
          <w:lang w:val="en-US" w:eastAsia="zh-CN" w:bidi="ar-SA"/>
        </w:rPr>
        <w:t>赴高校</w:t>
      </w:r>
      <w:r>
        <w:rPr>
          <w:rFonts w:hint="eastAsia" w:ascii="仿宋_GB2312" w:hAnsi="仿宋_GB2312" w:cs="仿宋_GB2312"/>
          <w:spacing w:val="0"/>
          <w:kern w:val="2"/>
          <w:sz w:val="32"/>
          <w:szCs w:val="32"/>
          <w:lang w:val="en-US" w:eastAsia="zh-CN" w:bidi="ar-SA"/>
        </w:rPr>
        <w:t>开展线下</w:t>
      </w:r>
      <w:r>
        <w:rPr>
          <w:rFonts w:hint="eastAsia" w:ascii="仿宋_GB2312" w:hAnsi="仿宋_GB2312" w:eastAsia="仿宋_GB2312" w:cs="仿宋_GB2312"/>
          <w:spacing w:val="0"/>
          <w:kern w:val="2"/>
          <w:sz w:val="32"/>
          <w:szCs w:val="32"/>
          <w:lang w:val="en-US" w:eastAsia="zh-CN" w:bidi="ar-SA"/>
        </w:rPr>
        <w:t>招聘</w:t>
      </w:r>
      <w:r>
        <w:rPr>
          <w:rFonts w:hint="eastAsia" w:ascii="仿宋_GB2312" w:hAnsi="仿宋_GB2312" w:cs="仿宋_GB2312"/>
          <w:spacing w:val="0"/>
          <w:kern w:val="2"/>
          <w:sz w:val="32"/>
          <w:szCs w:val="32"/>
          <w:lang w:val="en-US" w:eastAsia="zh-CN" w:bidi="ar-SA"/>
        </w:rPr>
        <w:t>，并</w:t>
      </w:r>
      <w:r>
        <w:rPr>
          <w:rFonts w:hint="eastAsia" w:ascii="仿宋_GB2312" w:hAnsi="仿宋_GB2312" w:eastAsia="仿宋_GB2312" w:cs="仿宋_GB2312"/>
          <w:b w:val="0"/>
          <w:bCs w:val="0"/>
          <w:snapToGrid w:val="0"/>
          <w:color w:val="auto"/>
          <w:kern w:val="0"/>
          <w:sz w:val="32"/>
          <w:szCs w:val="32"/>
          <w:lang w:val="en-US" w:eastAsia="zh-CN" w:bidi="ar-SA"/>
        </w:rPr>
        <w:t>对黄石市情、招聘政策进行宣讲和问题解答</w:t>
      </w:r>
      <w:r>
        <w:rPr>
          <w:rFonts w:hint="eastAsia" w:ascii="仿宋_GB2312" w:hAnsi="仿宋_GB2312" w:cs="仿宋_GB2312"/>
          <w:b w:val="0"/>
          <w:bCs w:val="0"/>
          <w:snapToGrid w:val="0"/>
          <w:color w:val="auto"/>
          <w:kern w:val="0"/>
          <w:sz w:val="32"/>
          <w:szCs w:val="32"/>
          <w:lang w:val="en-US" w:eastAsia="zh-CN" w:bidi="ar-SA"/>
        </w:rPr>
        <w:t>，具体时间、地点以高校官方就业网站信息为准</w:t>
      </w:r>
      <w:r>
        <w:rPr>
          <w:rFonts w:hint="eastAsia" w:ascii="仿宋_GB2312" w:hAnsi="仿宋_GB2312" w:eastAsia="仿宋_GB2312" w:cs="仿宋_GB2312"/>
          <w:b w:val="0"/>
          <w:bCs w:val="0"/>
          <w:snapToGrid w:val="0"/>
          <w:color w:val="auto"/>
          <w:kern w:val="0"/>
          <w:sz w:val="32"/>
          <w:szCs w:val="32"/>
          <w:lang w:val="en-US" w:eastAsia="zh-CN" w:bidi="ar-SA"/>
        </w:rPr>
        <w:t>。</w:t>
      </w:r>
      <w:r>
        <w:rPr>
          <w:rFonts w:hint="eastAsia" w:ascii="仿宋_GB2312" w:hAnsi="仿宋_GB2312" w:eastAsia="仿宋_GB2312" w:cs="仿宋_GB2312"/>
          <w:spacing w:val="0"/>
          <w:kern w:val="2"/>
          <w:sz w:val="32"/>
          <w:szCs w:val="32"/>
          <w:lang w:val="en-US" w:eastAsia="zh-CN" w:bidi="ar-SA"/>
        </w:rPr>
        <w:t>应聘人员</w:t>
      </w:r>
      <w:r>
        <w:rPr>
          <w:rFonts w:hint="eastAsia" w:ascii="仿宋_GB2312" w:hAnsi="仿宋_GB2312" w:cs="仿宋_GB2312"/>
          <w:spacing w:val="0"/>
          <w:kern w:val="2"/>
          <w:sz w:val="32"/>
          <w:szCs w:val="32"/>
          <w:lang w:val="en-US" w:eastAsia="zh-CN" w:bidi="ar-SA"/>
        </w:rPr>
        <w:t>需</w:t>
      </w:r>
      <w:r>
        <w:rPr>
          <w:rFonts w:hint="eastAsia" w:ascii="仿宋_GB2312" w:hAnsi="仿宋_GB2312" w:eastAsia="仿宋_GB2312" w:cs="仿宋_GB2312"/>
          <w:spacing w:val="0"/>
          <w:kern w:val="2"/>
          <w:sz w:val="32"/>
          <w:szCs w:val="32"/>
          <w:lang w:val="en-US" w:eastAsia="zh-CN" w:bidi="ar-SA"/>
        </w:rPr>
        <w:t>携带《黄石市202</w:t>
      </w:r>
      <w:r>
        <w:rPr>
          <w:rFonts w:hint="eastAsia" w:ascii="仿宋_GB2312" w:hAnsi="仿宋_GB2312" w:cs="仿宋_GB2312"/>
          <w:spacing w:val="0"/>
          <w:kern w:val="2"/>
          <w:sz w:val="32"/>
          <w:szCs w:val="32"/>
          <w:lang w:val="en-US" w:eastAsia="zh-CN" w:bidi="ar-SA"/>
        </w:rPr>
        <w:t>4</w:t>
      </w:r>
      <w:r>
        <w:rPr>
          <w:rFonts w:hint="eastAsia" w:ascii="仿宋_GB2312" w:hAnsi="仿宋_GB2312" w:eastAsia="仿宋_GB2312" w:cs="仿宋_GB2312"/>
          <w:spacing w:val="0"/>
          <w:kern w:val="2"/>
          <w:sz w:val="32"/>
          <w:szCs w:val="32"/>
          <w:lang w:val="en-US" w:eastAsia="zh-CN" w:bidi="ar-SA"/>
        </w:rPr>
        <w:t>年专项招聘急需紧缺人才报名登记表》、本人有效期内身份证、学历证书、学位证书或学籍在线认证报告等原件和复印件</w:t>
      </w:r>
      <w:r>
        <w:rPr>
          <w:rFonts w:hint="eastAsia" w:ascii="仿宋_GB2312" w:hAnsi="仿宋_GB2312" w:eastAsia="仿宋_GB2312" w:cs="仿宋_GB2312"/>
          <w:spacing w:val="0"/>
          <w:kern w:val="2"/>
          <w:sz w:val="32"/>
          <w:szCs w:val="32"/>
          <w:lang w:val="en-US" w:eastAsia="zh-CN" w:bidi="ar-SA"/>
        </w:rPr>
        <w:fldChar w:fldCharType="end"/>
      </w:r>
      <w:r>
        <w:rPr>
          <w:rFonts w:hint="eastAsia" w:ascii="仿宋_GB2312" w:hAnsi="仿宋_GB2312" w:cs="仿宋_GB2312"/>
          <w:spacing w:val="0"/>
          <w:kern w:val="2"/>
          <w:sz w:val="32"/>
          <w:szCs w:val="32"/>
          <w:lang w:val="en-US" w:eastAsia="zh-CN" w:bidi="ar-SA"/>
        </w:rPr>
        <w:t>进行资格审核。</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楷体_GB2312" w:hAnsi="楷体_GB2312" w:eastAsia="楷体_GB2312" w:cs="楷体_GB2312"/>
          <w:b/>
          <w:bCs/>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资格审查贯穿专项招聘全过程，在任何环节发现应聘人员存在弄虚作假行为，或者以其他不正当手段通过应聘的，取消其聘用资格。</w:t>
      </w:r>
    </w:p>
    <w:p>
      <w:pPr>
        <w:keepNext w:val="0"/>
        <w:keepLines w:val="0"/>
        <w:pageBreakBefore w:val="0"/>
        <w:widowControl w:val="0"/>
        <w:kinsoku/>
        <w:wordWrap/>
        <w:overflowPunct/>
        <w:topLinePunct w:val="0"/>
        <w:autoSpaceDE/>
        <w:autoSpaceDN/>
        <w:bidi w:val="0"/>
        <w:adjustRightInd/>
        <w:snapToGrid w:val="0"/>
        <w:spacing w:line="550" w:lineRule="exact"/>
        <w:ind w:firstLine="641"/>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楷体_GB2312" w:hAnsi="楷体_GB2312" w:eastAsia="楷体_GB2312" w:cs="楷体_GB2312"/>
          <w:b/>
          <w:bCs/>
          <w:spacing w:val="0"/>
          <w:kern w:val="2"/>
          <w:sz w:val="32"/>
          <w:szCs w:val="32"/>
          <w:lang w:val="en-US" w:eastAsia="zh-CN" w:bidi="ar-SA"/>
        </w:rPr>
        <w:t>2.考试。</w:t>
      </w:r>
      <w:r>
        <w:rPr>
          <w:rFonts w:hint="eastAsia" w:ascii="仿宋_GB2312" w:hAnsi="仿宋_GB2312" w:eastAsia="仿宋_GB2312" w:cs="仿宋_GB2312"/>
          <w:spacing w:val="0"/>
          <w:kern w:val="2"/>
          <w:sz w:val="32"/>
          <w:szCs w:val="32"/>
          <w:lang w:val="en-US" w:eastAsia="zh-CN" w:bidi="ar-SA"/>
        </w:rPr>
        <w:t>考试不设开考比例，采取笔试和面试相结合的方式进行，原则上仅本科生参加笔试。考试成绩以百分制计分，研究生以面试分数为总成绩，本科生按照笔试和面试各占50%的比例计算总成绩。面试划定最低合格分数线70分，笔试划定最低合格分数线60分，未达到最低合格分数线不得进入下一环节。</w:t>
      </w:r>
    </w:p>
    <w:p>
      <w:pPr>
        <w:pStyle w:val="2"/>
        <w:keepNext w:val="0"/>
        <w:keepLines w:val="0"/>
        <w:pageBreakBefore w:val="0"/>
        <w:widowControl w:val="0"/>
        <w:kinsoku/>
        <w:wordWrap/>
        <w:overflowPunct/>
        <w:topLinePunct w:val="0"/>
        <w:autoSpaceDE/>
        <w:autoSpaceDN/>
        <w:bidi w:val="0"/>
        <w:adjustRightInd/>
        <w:snapToGrid/>
        <w:spacing w:after="0" w:afterLines="0" w:line="550" w:lineRule="exact"/>
        <w:ind w:left="0" w:leftChars="0" w:firstLine="0" w:firstLineChars="0"/>
        <w:textAlignment w:val="auto"/>
        <w:rPr>
          <w:rFonts w:hint="default"/>
          <w:lang w:val="en-US" w:eastAsia="zh-CN"/>
        </w:rPr>
      </w:pPr>
      <w:r>
        <w:rPr>
          <w:rFonts w:hint="eastAsia" w:ascii="仿宋_GB2312" w:hAnsi="仿宋_GB2312" w:cs="仿宋_GB2312"/>
          <w:spacing w:val="0"/>
          <w:kern w:val="2"/>
          <w:sz w:val="32"/>
          <w:szCs w:val="32"/>
          <w:lang w:val="en-US" w:eastAsia="zh-CN" w:bidi="ar-SA"/>
        </w:rPr>
        <w:t xml:space="preserve">    考试时间、地点根据招聘实际另行通知，来黄参加考试的应聘人员可报销往返交通费用，外地户籍的应届及离校未就业毕业生可免费入住人才驿站公寓。</w:t>
      </w:r>
    </w:p>
    <w:p>
      <w:pPr>
        <w:keepNext w:val="0"/>
        <w:keepLines w:val="0"/>
        <w:pageBreakBefore w:val="0"/>
        <w:widowControl w:val="0"/>
        <w:kinsoku/>
        <w:wordWrap/>
        <w:overflowPunct/>
        <w:topLinePunct w:val="0"/>
        <w:autoSpaceDE/>
        <w:autoSpaceDN/>
        <w:bidi w:val="0"/>
        <w:adjustRightInd/>
        <w:snapToGrid/>
        <w:spacing w:line="550" w:lineRule="exact"/>
        <w:ind w:firstLine="641"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楷体_GB2312" w:hAnsi="楷体_GB2312" w:eastAsia="楷体_GB2312" w:cs="楷体_GB2312"/>
          <w:b/>
          <w:bCs/>
          <w:spacing w:val="0"/>
          <w:kern w:val="2"/>
          <w:sz w:val="32"/>
          <w:szCs w:val="32"/>
          <w:lang w:val="en-US" w:eastAsia="zh-CN" w:bidi="ar-SA"/>
        </w:rPr>
        <w:t>3.考察。</w:t>
      </w:r>
      <w:r>
        <w:rPr>
          <w:rFonts w:hint="eastAsia" w:ascii="仿宋_GB2312" w:hAnsi="仿宋_GB2312" w:eastAsia="仿宋_GB2312" w:cs="仿宋_GB2312"/>
          <w:spacing w:val="0"/>
          <w:kern w:val="2"/>
          <w:sz w:val="32"/>
          <w:szCs w:val="32"/>
          <w:lang w:val="en-US" w:eastAsia="zh-CN" w:bidi="ar-SA"/>
        </w:rPr>
        <w:t>全面考察了解考生德才表现，考察人员名单根据考试成绩从高到低确定，在</w:t>
      </w:r>
      <w:r>
        <w:rPr>
          <w:rFonts w:hint="eastAsia" w:ascii="仿宋_GB2312" w:hAnsi="仿宋_GB2312" w:cs="仿宋_GB2312"/>
          <w:spacing w:val="0"/>
          <w:kern w:val="2"/>
          <w:sz w:val="32"/>
          <w:szCs w:val="32"/>
          <w:lang w:val="en-US" w:eastAsia="zh-CN" w:bidi="ar-SA"/>
        </w:rPr>
        <w:t>黄石人事考试网和</w:t>
      </w:r>
      <w:r>
        <w:rPr>
          <w:rFonts w:hint="eastAsia" w:ascii="仿宋_GB2312" w:hAnsi="仿宋_GB2312" w:eastAsia="仿宋_GB2312" w:cs="仿宋_GB2312"/>
          <w:spacing w:val="0"/>
          <w:kern w:val="2"/>
          <w:sz w:val="32"/>
          <w:szCs w:val="32"/>
          <w:lang w:val="en-US" w:eastAsia="zh-CN" w:bidi="ar-SA"/>
        </w:rPr>
        <w:t>学校就业指导部门网站公布。</w:t>
      </w:r>
    </w:p>
    <w:p>
      <w:pPr>
        <w:keepNext w:val="0"/>
        <w:keepLines w:val="0"/>
        <w:pageBreakBefore w:val="0"/>
        <w:widowControl w:val="0"/>
        <w:kinsoku/>
        <w:wordWrap/>
        <w:overflowPunct/>
        <w:topLinePunct w:val="0"/>
        <w:autoSpaceDE/>
        <w:autoSpaceDN/>
        <w:bidi w:val="0"/>
        <w:adjustRightInd/>
        <w:snapToGrid/>
        <w:spacing w:line="550" w:lineRule="exact"/>
        <w:ind w:firstLine="641"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楷体_GB2312" w:hAnsi="楷体_GB2312" w:eastAsia="楷体_GB2312" w:cs="楷体_GB2312"/>
          <w:b/>
          <w:bCs/>
          <w:spacing w:val="0"/>
          <w:kern w:val="2"/>
          <w:sz w:val="32"/>
          <w:szCs w:val="32"/>
          <w:lang w:val="en-US" w:eastAsia="zh-CN" w:bidi="ar-SA"/>
        </w:rPr>
        <w:t>4.体检。</w:t>
      </w:r>
      <w:r>
        <w:rPr>
          <w:rFonts w:hint="eastAsia" w:ascii="仿宋_GB2312" w:hAnsi="仿宋_GB2312" w:eastAsia="仿宋_GB2312" w:cs="仿宋_GB2312"/>
          <w:spacing w:val="0"/>
          <w:kern w:val="2"/>
          <w:sz w:val="32"/>
          <w:szCs w:val="32"/>
          <w:lang w:val="en-US" w:eastAsia="zh-CN" w:bidi="ar-SA"/>
        </w:rPr>
        <w:t>考察合格的进入体检环节，参照《关于修订&lt;公务员录用体检通用标准（试行）&gt;及&lt;公务员体检操作手册（试行）&gt;有关内容的通知》（鄂人社发〔2017〕10号）规定执行。体检不合格的，依据考察情况依次递补。体检费用由黄石市委组织部承担。</w:t>
      </w:r>
    </w:p>
    <w:p>
      <w:pPr>
        <w:keepNext w:val="0"/>
        <w:keepLines w:val="0"/>
        <w:pageBreakBefore w:val="0"/>
        <w:widowControl w:val="0"/>
        <w:kinsoku/>
        <w:wordWrap/>
        <w:overflowPunct/>
        <w:topLinePunct w:val="0"/>
        <w:autoSpaceDE/>
        <w:autoSpaceDN/>
        <w:bidi w:val="0"/>
        <w:adjustRightInd/>
        <w:snapToGrid/>
        <w:spacing w:line="550" w:lineRule="exact"/>
        <w:ind w:firstLine="641"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楷体_GB2312" w:hAnsi="楷体_GB2312" w:eastAsia="楷体_GB2312" w:cs="楷体_GB2312"/>
          <w:b/>
          <w:bCs/>
          <w:spacing w:val="0"/>
          <w:kern w:val="2"/>
          <w:sz w:val="32"/>
          <w:szCs w:val="32"/>
          <w:lang w:val="en-US" w:eastAsia="zh-CN" w:bidi="ar-SA"/>
        </w:rPr>
        <w:t>5.公示。</w:t>
      </w:r>
      <w:r>
        <w:rPr>
          <w:rFonts w:hint="eastAsia" w:ascii="仿宋_GB2312" w:hAnsi="仿宋_GB2312" w:eastAsia="仿宋_GB2312" w:cs="仿宋_GB2312"/>
          <w:spacing w:val="0"/>
          <w:kern w:val="2"/>
          <w:sz w:val="32"/>
          <w:szCs w:val="32"/>
          <w:lang w:val="en-US" w:eastAsia="zh-CN" w:bidi="ar-SA"/>
        </w:rPr>
        <w:t>根据考试、考察、体检等情况，确定拟聘用人员名单，在</w:t>
      </w:r>
      <w:r>
        <w:rPr>
          <w:rFonts w:hint="eastAsia" w:ascii="仿宋_GB2312" w:hAnsi="仿宋_GB2312" w:cs="仿宋_GB2312"/>
          <w:spacing w:val="0"/>
          <w:kern w:val="2"/>
          <w:sz w:val="32"/>
          <w:szCs w:val="32"/>
          <w:lang w:val="en-US" w:eastAsia="zh-CN" w:bidi="ar-SA"/>
        </w:rPr>
        <w:t>黄石人事考试网和</w:t>
      </w:r>
      <w:r>
        <w:rPr>
          <w:rFonts w:hint="eastAsia" w:ascii="仿宋_GB2312" w:hAnsi="仿宋_GB2312" w:eastAsia="仿宋_GB2312" w:cs="仿宋_GB2312"/>
          <w:spacing w:val="0"/>
          <w:kern w:val="2"/>
          <w:sz w:val="32"/>
          <w:szCs w:val="32"/>
          <w:lang w:val="en-US" w:eastAsia="zh-CN" w:bidi="ar-SA"/>
        </w:rPr>
        <w:t>学校就业指导部门网站公示，公示时间为7个工作日。</w:t>
      </w:r>
      <w:r>
        <w:rPr>
          <w:rFonts w:hint="eastAsia" w:ascii="仿宋_GB2312" w:hAnsi="仿宋_GB2312" w:eastAsia="仿宋_GB2312" w:cs="仿宋_GB2312"/>
          <w:b w:val="0"/>
          <w:bCs w:val="0"/>
          <w:snapToGrid w:val="0"/>
          <w:color w:val="auto"/>
          <w:kern w:val="0"/>
          <w:sz w:val="32"/>
          <w:szCs w:val="32"/>
          <w:lang w:val="en-US" w:eastAsia="zh-CN" w:bidi="ar-SA"/>
        </w:rPr>
        <w:t>公示后以市委人才办名义签订就业协议。</w:t>
      </w:r>
      <w:r>
        <w:rPr>
          <w:rFonts w:hint="eastAsia" w:ascii="楷体_GB2312" w:hAnsi="楷体_GB2312" w:eastAsia="楷体_GB2312" w:cs="楷体_GB2312"/>
          <w:b/>
          <w:bCs/>
          <w:spacing w:val="0"/>
          <w:kern w:val="2"/>
          <w:sz w:val="32"/>
          <w:szCs w:val="32"/>
          <w:lang w:val="en-US" w:eastAsia="zh-CN" w:bidi="ar-SA"/>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50" w:lineRule="exact"/>
        <w:ind w:left="0" w:right="0" w:firstLine="641" w:firstLineChars="200"/>
        <w:jc w:val="both"/>
        <w:textAlignment w:val="auto"/>
        <w:rPr>
          <w:rFonts w:hint="eastAsia" w:ascii="黑体" w:hAnsi="黑体" w:eastAsia="黑体" w:cs="黑体"/>
          <w:spacing w:val="0"/>
          <w:kern w:val="2"/>
          <w:sz w:val="32"/>
          <w:szCs w:val="32"/>
          <w:lang w:val="en-US" w:eastAsia="zh-CN" w:bidi="ar-SA"/>
        </w:rPr>
      </w:pPr>
      <w:r>
        <w:rPr>
          <w:rFonts w:hint="eastAsia" w:ascii="楷体_GB2312" w:hAnsi="楷体_GB2312" w:eastAsia="楷体_GB2312" w:cs="楷体_GB2312"/>
          <w:b/>
          <w:bCs/>
          <w:spacing w:val="0"/>
          <w:kern w:val="2"/>
          <w:sz w:val="32"/>
          <w:szCs w:val="32"/>
          <w:lang w:val="en-US" w:eastAsia="zh-CN" w:bidi="ar-SA"/>
        </w:rPr>
        <w:t>6.聘用。</w:t>
      </w:r>
      <w:r>
        <w:rPr>
          <w:rFonts w:hint="eastAsia" w:ascii="仿宋_GB2312" w:hAnsi="仿宋_GB2312" w:eastAsia="仿宋_GB2312" w:cs="仿宋_GB2312"/>
          <w:spacing w:val="0"/>
          <w:kern w:val="2"/>
          <w:sz w:val="32"/>
          <w:szCs w:val="32"/>
          <w:lang w:val="en-US" w:eastAsia="zh-CN" w:bidi="ar-SA"/>
        </w:rPr>
        <w:t>对公示无异议的或不影响引进的拟聘用人员，按规定办理聘用手续，202</w:t>
      </w:r>
      <w:r>
        <w:rPr>
          <w:rFonts w:hint="eastAsia" w:ascii="仿宋_GB2312" w:hAnsi="仿宋_GB2312" w:cs="仿宋_GB2312"/>
          <w:spacing w:val="0"/>
          <w:kern w:val="2"/>
          <w:sz w:val="32"/>
          <w:szCs w:val="32"/>
          <w:lang w:val="en-US" w:eastAsia="zh-CN" w:bidi="ar-SA"/>
        </w:rPr>
        <w:t>4</w:t>
      </w:r>
      <w:r>
        <w:rPr>
          <w:rFonts w:hint="eastAsia" w:ascii="仿宋_GB2312" w:hAnsi="仿宋_GB2312" w:eastAsia="仿宋_GB2312" w:cs="仿宋_GB2312"/>
          <w:spacing w:val="0"/>
          <w:kern w:val="2"/>
          <w:sz w:val="32"/>
          <w:szCs w:val="32"/>
          <w:lang w:val="en-US" w:eastAsia="zh-CN" w:bidi="ar-SA"/>
        </w:rPr>
        <w:t>年应届毕业生在规定时间内取得学历学位证书后办理手续。</w:t>
      </w:r>
    </w:p>
    <w:p>
      <w:pPr>
        <w:keepNext w:val="0"/>
        <w:keepLines w:val="0"/>
        <w:pageBreakBefore w:val="0"/>
        <w:widowControl w:val="0"/>
        <w:kinsoku/>
        <w:wordWrap/>
        <w:overflowPunct/>
        <w:topLinePunct w:val="0"/>
        <w:autoSpaceDE/>
        <w:autoSpaceDN/>
        <w:bidi w:val="0"/>
        <w:adjustRightInd/>
        <w:snapToGrid/>
        <w:spacing w:afterAutospacing="0" w:line="550" w:lineRule="exact"/>
        <w:ind w:left="0" w:leftChars="0" w:firstLine="0" w:firstLineChars="0"/>
        <w:jc w:val="both"/>
        <w:textAlignment w:val="auto"/>
        <w:rPr>
          <w:rFonts w:hint="eastAsia" w:ascii="黑体" w:hAnsi="黑体" w:eastAsia="黑体" w:cs="黑体"/>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 xml:space="preserve">    五、相关政策</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50" w:lineRule="exact"/>
        <w:ind w:left="0" w:right="0" w:rightChars="0" w:firstLine="641" w:firstLineChars="200"/>
        <w:jc w:val="both"/>
        <w:textAlignment w:val="auto"/>
        <w:rPr>
          <w:rFonts w:hint="eastAsia" w:ascii="仿宋_GB2312" w:hAnsi="仿宋_GB2312" w:cs="仿宋_GB2312"/>
          <w:szCs w:val="32"/>
        </w:rPr>
      </w:pPr>
      <w:r>
        <w:rPr>
          <w:rFonts w:hint="eastAsia" w:ascii="楷体_GB2312" w:hAnsi="楷体_GB2312" w:eastAsia="楷体_GB2312" w:cs="楷体_GB2312"/>
          <w:b/>
          <w:bCs/>
          <w:spacing w:val="0"/>
          <w:kern w:val="2"/>
          <w:sz w:val="32"/>
          <w:szCs w:val="32"/>
          <w:lang w:val="en-US" w:eastAsia="zh-CN" w:bidi="ar-SA"/>
        </w:rPr>
        <w:t>1.岗位待遇。</w:t>
      </w:r>
      <w:r>
        <w:rPr>
          <w:rFonts w:hint="eastAsia" w:ascii="仿宋_GB2312" w:hAnsi="仿宋_GB2312" w:eastAsia="仿宋_GB2312" w:cs="仿宋_GB2312"/>
          <w:color w:val="000000"/>
          <w:kern w:val="0"/>
          <w:sz w:val="32"/>
          <w:szCs w:val="32"/>
          <w:lang w:val="en-US" w:eastAsia="zh-CN" w:bidi="ar"/>
        </w:rPr>
        <w:t>引进人才</w:t>
      </w:r>
      <w:r>
        <w:rPr>
          <w:rFonts w:hint="default" w:ascii="仿宋_GB2312" w:hAnsi="仿宋_GB2312" w:eastAsia="仿宋_GB2312" w:cs="仿宋_GB2312"/>
          <w:color w:val="000000"/>
          <w:kern w:val="0"/>
          <w:sz w:val="32"/>
          <w:szCs w:val="32"/>
          <w:highlight w:val="none"/>
          <w:lang w:val="en-US" w:eastAsia="zh-CN" w:bidi="ar"/>
        </w:rPr>
        <w:t>统一安排</w:t>
      </w:r>
      <w:r>
        <w:rPr>
          <w:rFonts w:hint="eastAsia" w:ascii="仿宋_GB2312" w:hAnsi="仿宋_GB2312" w:cs="仿宋_GB2312"/>
          <w:color w:val="000000"/>
          <w:kern w:val="0"/>
          <w:sz w:val="32"/>
          <w:szCs w:val="32"/>
          <w:highlight w:val="none"/>
          <w:lang w:val="en-US" w:eastAsia="zh-CN" w:bidi="ar"/>
        </w:rPr>
        <w:t>黄石市直事业单位</w:t>
      </w:r>
      <w:r>
        <w:rPr>
          <w:rFonts w:hint="default" w:ascii="仿宋_GB2312" w:hAnsi="仿宋_GB2312" w:eastAsia="仿宋_GB2312" w:cs="仿宋_GB2312"/>
          <w:color w:val="000000"/>
          <w:kern w:val="0"/>
          <w:sz w:val="32"/>
          <w:szCs w:val="32"/>
          <w:highlight w:val="none"/>
          <w:lang w:val="en-US" w:eastAsia="zh-CN" w:bidi="ar"/>
        </w:rPr>
        <w:t>编制</w:t>
      </w:r>
      <w:r>
        <w:rPr>
          <w:rFonts w:hint="eastAsia" w:ascii="仿宋_GB2312" w:hAnsi="仿宋_GB2312" w:eastAsia="仿宋_GB2312" w:cs="仿宋_GB2312"/>
          <w:color w:val="000000"/>
          <w:kern w:val="0"/>
          <w:sz w:val="32"/>
          <w:szCs w:val="32"/>
          <w:highlight w:val="none"/>
          <w:lang w:val="en-US" w:eastAsia="zh-CN" w:bidi="ar"/>
        </w:rPr>
        <w:t>，</w:t>
      </w:r>
      <w:r>
        <w:rPr>
          <w:rFonts w:hint="eastAsia" w:ascii="仿宋_GB2312" w:hAnsi="仿宋_GB2312" w:cs="仿宋_GB2312"/>
          <w:szCs w:val="32"/>
        </w:rPr>
        <w:t>硕士、博士研究生聘在专技岗位的，可分别按专技十一级、八级聘任，分别享受专技十级、七级工资待遇；硕士、博士研究生聘在管理岗位的，可分别按管理八级、七级聘任。</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50" w:lineRule="exact"/>
        <w:ind w:left="0" w:right="0" w:rightChars="0" w:firstLine="641"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2.</w:t>
      </w:r>
      <w:r>
        <w:rPr>
          <w:rFonts w:hint="default" w:ascii="楷体_GB2312" w:hAnsi="楷体_GB2312" w:eastAsia="楷体_GB2312" w:cs="楷体_GB2312"/>
          <w:b/>
          <w:bCs/>
          <w:color w:val="000000"/>
          <w:kern w:val="2"/>
          <w:sz w:val="32"/>
          <w:szCs w:val="32"/>
          <w:lang w:val="en-US" w:eastAsia="zh-CN" w:bidi="ar-SA"/>
        </w:rPr>
        <w:t>津贴补贴。</w:t>
      </w:r>
      <w:r>
        <w:rPr>
          <w:rFonts w:hint="eastAsia" w:ascii="仿宋_GB2312" w:hAnsi="仿宋_GB2312" w:eastAsia="仿宋_GB2312" w:cs="仿宋_GB2312"/>
          <w:color w:val="000000"/>
          <w:kern w:val="2"/>
          <w:sz w:val="32"/>
          <w:szCs w:val="32"/>
          <w:lang w:val="en-US" w:eastAsia="zh-CN" w:bidi="ar-SA"/>
        </w:rPr>
        <w:t>具有博士研究生学历学位的引进人才共发放安家费补贴和学位津贴19.2万元，其中安家费补贴每人每年4万元，学位津贴每月</w:t>
      </w:r>
      <w:r>
        <w:rPr>
          <w:rFonts w:hint="default" w:ascii="仿宋_GB2312" w:hAnsi="仿宋_GB2312" w:eastAsia="仿宋_GB2312" w:cs="仿宋_GB2312"/>
          <w:color w:val="000000"/>
          <w:kern w:val="2"/>
          <w:sz w:val="32"/>
          <w:szCs w:val="32"/>
          <w:lang w:val="en-US" w:eastAsia="zh-CN" w:bidi="ar-SA"/>
        </w:rPr>
        <w:t>2000</w:t>
      </w:r>
      <w:r>
        <w:rPr>
          <w:rFonts w:hint="eastAsia" w:ascii="仿宋_GB2312" w:hAnsi="仿宋_GB2312" w:eastAsia="仿宋_GB2312" w:cs="仿宋_GB2312"/>
          <w:color w:val="000000"/>
          <w:kern w:val="2"/>
          <w:sz w:val="32"/>
          <w:szCs w:val="32"/>
          <w:lang w:val="en-US" w:eastAsia="zh-CN" w:bidi="ar-SA"/>
        </w:rPr>
        <w:t>元，连续发放3年；具有硕士研究生学历学位的引进人才共发放安家费补贴和学位津贴6.6万元，其中安家费补贴每人每年</w:t>
      </w:r>
      <w:r>
        <w:rPr>
          <w:rFonts w:hint="default" w:ascii="仿宋_GB2312" w:hAnsi="仿宋_GB2312" w:eastAsia="仿宋_GB2312" w:cs="仿宋_GB2312"/>
          <w:color w:val="000000"/>
          <w:kern w:val="2"/>
          <w:sz w:val="32"/>
          <w:szCs w:val="32"/>
          <w:lang w:val="en-US" w:eastAsia="zh-CN" w:bidi="ar-SA"/>
        </w:rPr>
        <w:t>1</w:t>
      </w:r>
      <w:r>
        <w:rPr>
          <w:rFonts w:hint="eastAsia" w:ascii="仿宋_GB2312" w:hAnsi="仿宋_GB2312" w:eastAsia="仿宋_GB2312" w:cs="仿宋_GB2312"/>
          <w:color w:val="000000"/>
          <w:kern w:val="2"/>
          <w:sz w:val="32"/>
          <w:szCs w:val="32"/>
          <w:lang w:val="en-US" w:eastAsia="zh-CN" w:bidi="ar-SA"/>
        </w:rPr>
        <w:t>万元，学位津贴每月</w:t>
      </w:r>
      <w:r>
        <w:rPr>
          <w:rFonts w:hint="default" w:ascii="仿宋_GB2312" w:hAnsi="仿宋_GB2312" w:eastAsia="仿宋_GB2312" w:cs="仿宋_GB2312"/>
          <w:color w:val="000000"/>
          <w:kern w:val="2"/>
          <w:sz w:val="32"/>
          <w:szCs w:val="32"/>
          <w:lang w:val="en-US" w:eastAsia="zh-CN" w:bidi="ar-SA"/>
        </w:rPr>
        <w:t>1000</w:t>
      </w:r>
      <w:r>
        <w:rPr>
          <w:rFonts w:hint="eastAsia" w:ascii="仿宋_GB2312" w:hAnsi="仿宋_GB2312" w:eastAsia="仿宋_GB2312" w:cs="仿宋_GB2312"/>
          <w:color w:val="000000"/>
          <w:kern w:val="2"/>
          <w:sz w:val="32"/>
          <w:szCs w:val="32"/>
          <w:lang w:val="en-US" w:eastAsia="zh-CN" w:bidi="ar-SA"/>
        </w:rPr>
        <w:t>元，连续发放3年。</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550" w:lineRule="exact"/>
        <w:ind w:right="0" w:rightChars="0" w:firstLine="641" w:firstLineChars="200"/>
        <w:jc w:val="both"/>
        <w:textAlignment w:val="auto"/>
        <w:rPr>
          <w:rFonts w:hint="default"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3.住房待遇。</w:t>
      </w:r>
      <w:r>
        <w:rPr>
          <w:rFonts w:hint="default" w:ascii="仿宋_GB2312" w:hAnsi="仿宋_GB2312" w:eastAsia="仿宋_GB2312" w:cs="仿宋_GB2312"/>
          <w:color w:val="000000"/>
          <w:kern w:val="2"/>
          <w:sz w:val="32"/>
          <w:szCs w:val="32"/>
          <w:lang w:val="en-US" w:eastAsia="zh-CN" w:bidi="ar-SA"/>
        </w:rPr>
        <w:t>引进人才在黄石城区无自住房的，可</w:t>
      </w:r>
      <w:r>
        <w:rPr>
          <w:rFonts w:hint="eastAsia" w:ascii="仿宋_GB2312" w:hAnsi="仿宋_GB2312" w:cs="仿宋_GB2312"/>
          <w:color w:val="000000"/>
          <w:kern w:val="2"/>
          <w:sz w:val="32"/>
          <w:szCs w:val="32"/>
          <w:lang w:val="en-US" w:eastAsia="zh-CN" w:bidi="ar-SA"/>
        </w:rPr>
        <w:t>纳入黄石市人才公寓优先保障范畴，按规定享受50%-70%的租金补贴。</w:t>
      </w:r>
      <w:r>
        <w:rPr>
          <w:rFonts w:hint="default" w:ascii="仿宋_GB2312" w:hAnsi="仿宋_GB2312" w:eastAsia="仿宋_GB2312" w:cs="仿宋_GB2312"/>
          <w:color w:val="000000"/>
          <w:kern w:val="2"/>
          <w:sz w:val="32"/>
          <w:szCs w:val="32"/>
          <w:lang w:val="en-US" w:eastAsia="zh-CN" w:bidi="ar-SA"/>
        </w:rPr>
        <w:t>引进人才</w:t>
      </w:r>
      <w:r>
        <w:rPr>
          <w:rFonts w:hint="eastAsia" w:ascii="仿宋_GB2312" w:hAnsi="仿宋_GB2312" w:cs="仿宋_GB2312"/>
          <w:color w:val="000000"/>
          <w:kern w:val="2"/>
          <w:sz w:val="32"/>
          <w:szCs w:val="32"/>
          <w:lang w:val="en-US" w:eastAsia="zh-CN" w:bidi="ar-SA"/>
        </w:rPr>
        <w:t>通过“东楚优房库”购买黄石城区新建商品住房的，博士研究生给予每套6万元购房补贴，硕士研究生给予每套5万元购房补贴，本科生给予每套4万元购房补贴。</w:t>
      </w:r>
    </w:p>
    <w:p>
      <w:pPr>
        <w:keepNext w:val="0"/>
        <w:keepLines w:val="0"/>
        <w:pageBreakBefore w:val="0"/>
        <w:widowControl w:val="0"/>
        <w:kinsoku/>
        <w:wordWrap/>
        <w:overflowPunct/>
        <w:topLinePunct w:val="0"/>
        <w:autoSpaceDE/>
        <w:autoSpaceDN/>
        <w:bidi w:val="0"/>
        <w:adjustRightInd/>
        <w:snapToGrid/>
        <w:spacing w:afterAutospacing="0" w:line="550" w:lineRule="exact"/>
        <w:ind w:left="0" w:leftChars="0" w:firstLine="0" w:firstLineChars="0"/>
        <w:jc w:val="both"/>
        <w:textAlignment w:val="auto"/>
        <w:rPr>
          <w:rFonts w:hint="default" w:ascii="楷体_GB2312" w:hAnsi="楷体_GB2312" w:eastAsia="楷体_GB2312" w:cs="楷体_GB2312"/>
          <w:b/>
          <w:bCs/>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 xml:space="preserve">    4.管理培养。</w:t>
      </w:r>
      <w:r>
        <w:rPr>
          <w:rFonts w:hint="eastAsia" w:ascii="仿宋_GB2312" w:hAnsi="仿宋_GB2312" w:eastAsia="仿宋_GB2312" w:cs="仿宋_GB2312"/>
          <w:color w:val="000000"/>
          <w:kern w:val="2"/>
          <w:sz w:val="32"/>
          <w:szCs w:val="32"/>
          <w:lang w:val="en-US" w:eastAsia="zh-CN" w:bidi="ar-SA"/>
        </w:rPr>
        <w:t>市委组织部负责引进人才宏观管理，跟踪掌握引进人才的岗位安排、教育培训、实践锻炼、履职尽责、选拔使用等情况，对于综合表现优秀、符合调任条件的，积极调任党政机关公务员岗位。</w:t>
      </w:r>
    </w:p>
    <w:p>
      <w:pPr>
        <w:keepNext w:val="0"/>
        <w:keepLines w:val="0"/>
        <w:pageBreakBefore w:val="0"/>
        <w:widowControl w:val="0"/>
        <w:kinsoku/>
        <w:wordWrap/>
        <w:overflowPunct/>
        <w:topLinePunct w:val="0"/>
        <w:autoSpaceDE/>
        <w:autoSpaceDN/>
        <w:bidi w:val="0"/>
        <w:adjustRightInd/>
        <w:snapToGrid/>
        <w:spacing w:afterAutospacing="0" w:line="550" w:lineRule="exact"/>
        <w:ind w:left="0" w:leftChars="0" w:firstLine="0" w:firstLineChars="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w:t>
      </w:r>
      <w:r>
        <w:rPr>
          <w:rFonts w:hint="eastAsia" w:ascii="楷体_GB2312" w:hAnsi="楷体_GB2312" w:eastAsia="楷体_GB2312" w:cs="楷体_GB2312"/>
          <w:b/>
          <w:bCs/>
          <w:color w:val="000000"/>
          <w:kern w:val="2"/>
          <w:sz w:val="32"/>
          <w:szCs w:val="32"/>
          <w:lang w:val="en-US" w:eastAsia="zh-CN" w:bidi="ar-SA"/>
        </w:rPr>
        <w:t xml:space="preserve">   5.</w:t>
      </w:r>
      <w:r>
        <w:rPr>
          <w:rFonts w:hint="default" w:ascii="楷体_GB2312" w:hAnsi="楷体_GB2312" w:eastAsia="楷体_GB2312" w:cs="楷体_GB2312"/>
          <w:b/>
          <w:bCs/>
          <w:color w:val="000000"/>
          <w:kern w:val="2"/>
          <w:sz w:val="32"/>
          <w:szCs w:val="32"/>
          <w:lang w:val="en-US" w:eastAsia="zh-CN" w:bidi="ar-SA"/>
        </w:rPr>
        <w:t>其他政策。</w:t>
      </w:r>
      <w:r>
        <w:rPr>
          <w:rFonts w:hint="eastAsia" w:ascii="仿宋_GB2312" w:hAnsi="仿宋_GB2312" w:eastAsia="仿宋_GB2312" w:cs="仿宋_GB2312"/>
          <w:color w:val="000000"/>
          <w:kern w:val="2"/>
          <w:sz w:val="32"/>
          <w:szCs w:val="32"/>
          <w:lang w:val="en-US" w:eastAsia="zh-CN" w:bidi="ar-SA"/>
        </w:rPr>
        <w:t>全日制硕士研究生及以上学历学位的引进人才随迁配偶需从外市调入黄石的，根据其身份性质和专业，采取调动、考核聘用、定向（专项）招聘、推荐就业等方式解决工作问题。全日制博士研究生，其子女在黄石市区接受义务教育，不受户籍（学区）限制，按照“免试就近”入学原则，优先安排到优质公办学校就读。</w:t>
      </w:r>
    </w:p>
    <w:p>
      <w:pPr>
        <w:keepNext w:val="0"/>
        <w:keepLines w:val="0"/>
        <w:pageBreakBefore w:val="0"/>
        <w:widowControl w:val="0"/>
        <w:suppressLineNumbers w:val="0"/>
        <w:kinsoku/>
        <w:wordWrap/>
        <w:overflowPunct/>
        <w:topLinePunct w:val="0"/>
        <w:autoSpaceDE/>
        <w:autoSpaceDN/>
        <w:bidi w:val="0"/>
        <w:adjustRightInd/>
        <w:snapToGrid/>
        <w:spacing w:line="550" w:lineRule="exact"/>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本次招聘公告由黄石市委组织部、黄石市人力资源和社会保障局负责解释。</w:t>
      </w:r>
    </w:p>
    <w:p>
      <w:pPr>
        <w:keepNext w:val="0"/>
        <w:keepLines w:val="0"/>
        <w:pageBreakBefore w:val="0"/>
        <w:widowControl w:val="0"/>
        <w:kinsoku/>
        <w:wordWrap/>
        <w:overflowPunct/>
        <w:topLinePunct w:val="0"/>
        <w:autoSpaceDE/>
        <w:autoSpaceDN/>
        <w:bidi w:val="0"/>
        <w:adjustRightInd/>
        <w:snapToGrid/>
        <w:spacing w:afterAutospacing="0" w:line="550" w:lineRule="exact"/>
        <w:ind w:left="0" w:leftChars="0" w:firstLine="640" w:firstLineChars="200"/>
        <w:jc w:val="both"/>
        <w:textAlignment w:val="auto"/>
        <w:rPr>
          <w:rFonts w:hint="default" w:ascii="Calibri" w:hAnsi="Calibri" w:eastAsia="宋体" w:cs="Times New Roman"/>
          <w:kern w:val="2"/>
          <w:sz w:val="21"/>
          <w:szCs w:val="24"/>
          <w:lang w:val="en-US" w:eastAsia="zh-CN" w:bidi="ar-SA"/>
        </w:rPr>
      </w:pPr>
      <w:r>
        <w:rPr>
          <w:rFonts w:hint="eastAsia" w:ascii="仿宋_GB2312" w:hAnsi="仿宋_GB2312" w:eastAsia="仿宋_GB2312" w:cs="仿宋_GB2312"/>
          <w:color w:val="000000"/>
          <w:kern w:val="2"/>
          <w:sz w:val="32"/>
          <w:szCs w:val="32"/>
          <w:lang w:val="en-US" w:eastAsia="zh-CN" w:bidi="ar-SA"/>
        </w:rPr>
        <w:t>联系方式：</w:t>
      </w:r>
      <w:r>
        <w:rPr>
          <w:rFonts w:hint="eastAsia" w:ascii="仿宋_GB2312" w:hAnsi="仿宋_GB2312" w:cs="仿宋_GB2312"/>
          <w:color w:val="000000"/>
          <w:kern w:val="2"/>
          <w:sz w:val="32"/>
          <w:szCs w:val="32"/>
          <w:lang w:val="en-US" w:eastAsia="zh-CN" w:bidi="ar-SA"/>
        </w:rPr>
        <w:t>黄石</w:t>
      </w:r>
      <w:r>
        <w:rPr>
          <w:rFonts w:hint="eastAsia" w:ascii="仿宋_GB2312" w:hAnsi="仿宋_GB2312" w:eastAsia="仿宋_GB2312" w:cs="仿宋_GB2312"/>
          <w:color w:val="000000"/>
          <w:kern w:val="2"/>
          <w:sz w:val="32"/>
          <w:szCs w:val="32"/>
          <w:lang w:val="en-US" w:eastAsia="zh-CN" w:bidi="ar-SA"/>
        </w:rPr>
        <w:t>市委人才办，0714-6368911</w:t>
      </w:r>
    </w:p>
    <w:p>
      <w:pPr>
        <w:pStyle w:val="2"/>
        <w:keepNext w:val="0"/>
        <w:keepLines w:val="0"/>
        <w:pageBreakBefore w:val="0"/>
        <w:widowControl w:val="0"/>
        <w:kinsoku/>
        <w:wordWrap/>
        <w:overflowPunct/>
        <w:topLinePunct w:val="0"/>
        <w:autoSpaceDE/>
        <w:autoSpaceDN/>
        <w:bidi w:val="0"/>
        <w:adjustRightInd/>
        <w:spacing w:after="0" w:afterLines="0" w:line="550" w:lineRule="exact"/>
        <w:ind w:left="0" w:leftChars="0" w:firstLine="0" w:firstLineChars="0"/>
        <w:textAlignment w:val="auto"/>
        <w:rPr>
          <w:rFonts w:hint="eastAsia" w:ascii="Calibri" w:hAnsi="Calibri" w:eastAsia="宋体" w:cs="Times New Roman"/>
          <w:kern w:val="2"/>
          <w:sz w:val="21"/>
          <w:szCs w:val="24"/>
          <w:lang w:val="en-US" w:eastAsia="zh-CN" w:bidi="ar-SA"/>
        </w:rPr>
      </w:pPr>
    </w:p>
    <w:p>
      <w:pPr>
        <w:pStyle w:val="2"/>
        <w:keepNext w:val="0"/>
        <w:keepLines w:val="0"/>
        <w:pageBreakBefore w:val="0"/>
        <w:widowControl w:val="0"/>
        <w:kinsoku/>
        <w:wordWrap/>
        <w:overflowPunct/>
        <w:topLinePunct w:val="0"/>
        <w:autoSpaceDE/>
        <w:autoSpaceDN/>
        <w:bidi w:val="0"/>
        <w:adjustRightInd/>
        <w:spacing w:after="0" w:afterLines="0" w:line="550" w:lineRule="exact"/>
        <w:textAlignment w:val="auto"/>
        <w:rPr>
          <w:rFonts w:hint="eastAsia" w:ascii="Calibri" w:hAnsi="Calibri"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50" w:lineRule="exact"/>
        <w:ind w:left="0" w:leftChars="0" w:firstLine="0" w:firstLineChars="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Calibri" w:hAnsi="Calibri" w:eastAsia="宋体" w:cs="Times New Roman"/>
          <w:kern w:val="2"/>
          <w:sz w:val="21"/>
          <w:szCs w:val="24"/>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中共黄石市委人才工作领导小组办公室</w:t>
      </w:r>
    </w:p>
    <w:p>
      <w:pPr>
        <w:keepNext w:val="0"/>
        <w:keepLines w:val="0"/>
        <w:pageBreakBefore w:val="0"/>
        <w:widowControl w:val="0"/>
        <w:kinsoku/>
        <w:wordWrap/>
        <w:overflowPunct/>
        <w:topLinePunct w:val="0"/>
        <w:autoSpaceDE/>
        <w:autoSpaceDN/>
        <w:bidi w:val="0"/>
        <w:adjustRightInd/>
        <w:snapToGrid/>
        <w:spacing w:afterAutospacing="0" w:line="550" w:lineRule="exact"/>
        <w:ind w:left="0" w:leftChars="0" w:firstLine="0" w:firstLineChars="0"/>
        <w:jc w:val="both"/>
        <w:textAlignment w:val="auto"/>
        <w:rPr>
          <w:rFonts w:hint="eastAsia" w:ascii="仿宋_GB2312" w:hAnsi="仿宋_GB2312" w:eastAsia="仿宋_GB2312" w:cs="仿宋_GB2312"/>
          <w:color w:val="000000"/>
          <w:kern w:val="2"/>
          <w:sz w:val="32"/>
          <w:szCs w:val="32"/>
          <w:lang w:val="en-US" w:eastAsia="zh-CN" w:bidi="ar-SA"/>
        </w:rPr>
        <w:sectPr>
          <w:footerReference r:id="rId3" w:type="default"/>
          <w:pgSz w:w="11906" w:h="16838"/>
          <w:pgMar w:top="2211" w:right="1531" w:bottom="1871" w:left="1531" w:header="851" w:footer="992" w:gutter="0"/>
          <w:cols w:space="720" w:num="1"/>
          <w:docGrid w:type="lines" w:linePitch="312" w:charSpace="0"/>
        </w:sectPr>
      </w:pPr>
      <w:r>
        <w:rPr>
          <w:rFonts w:hint="eastAsia" w:ascii="仿宋_GB2312" w:hAnsi="仿宋_GB2312" w:eastAsia="仿宋_GB2312" w:cs="仿宋_GB2312"/>
          <w:color w:val="000000"/>
          <w:kern w:val="2"/>
          <w:sz w:val="32"/>
          <w:szCs w:val="32"/>
          <w:lang w:val="en-US" w:eastAsia="zh-CN" w:bidi="ar-SA"/>
        </w:rPr>
        <w:t xml:space="preserve">                             2024年</w:t>
      </w:r>
      <w:r>
        <w:rPr>
          <w:rFonts w:hint="eastAsia" w:ascii="仿宋_GB2312" w:hAnsi="仿宋_GB2312" w:cs="仿宋_GB2312"/>
          <w:color w:val="000000"/>
          <w:kern w:val="2"/>
          <w:sz w:val="32"/>
          <w:szCs w:val="32"/>
          <w:lang w:val="en-US" w:eastAsia="zh-CN" w:bidi="ar-SA"/>
        </w:rPr>
        <w:t>3</w:t>
      </w:r>
      <w:r>
        <w:rPr>
          <w:rFonts w:hint="eastAsia" w:ascii="仿宋_GB2312" w:hAnsi="仿宋_GB2312" w:eastAsia="仿宋_GB2312" w:cs="仿宋_GB2312"/>
          <w:color w:val="000000"/>
          <w:kern w:val="2"/>
          <w:sz w:val="32"/>
          <w:szCs w:val="32"/>
          <w:lang w:val="en-US" w:eastAsia="zh-CN" w:bidi="ar-SA"/>
        </w:rPr>
        <w:t xml:space="preserve">月 </w:t>
      </w:r>
    </w:p>
    <w:bookmarkEnd w:id="2"/>
    <w:p>
      <w:pPr>
        <w:pStyle w:val="6"/>
        <w:keepNext w:val="0"/>
        <w:keepLines w:val="0"/>
        <w:widowControl/>
        <w:suppressLineNumbers w:val="0"/>
      </w:pPr>
      <w:r>
        <w:t> </w:t>
      </w:r>
    </w:p>
    <w:p>
      <w:pPr>
        <w:spacing w:line="500" w:lineRule="exact"/>
        <w:jc w:val="center"/>
        <w:rPr>
          <w:rFonts w:hint="eastAsia" w:ascii="方正小标宋简体" w:eastAsia="方正小标宋简体"/>
          <w:b/>
          <w:sz w:val="34"/>
          <w:szCs w:val="34"/>
        </w:rPr>
      </w:pPr>
      <w:bookmarkStart w:id="0" w:name="OLE_LINK4"/>
      <w:bookmarkEnd w:id="0"/>
      <w:bookmarkStart w:id="1" w:name="OLE_LINK2"/>
      <w:bookmarkEnd w:id="1"/>
      <w:r>
        <w:rPr>
          <w:rFonts w:hint="eastAsia" w:ascii="方正小标宋简体" w:hAnsi="方正小标宋简体" w:eastAsia="方正小标宋简体" w:cs="方正小标宋简体"/>
          <w:b w:val="0"/>
          <w:bCs/>
          <w:i w:val="0"/>
          <w:iCs w:val="0"/>
          <w:sz w:val="34"/>
          <w:szCs w:val="34"/>
          <w:lang w:eastAsia="zh-CN"/>
        </w:rPr>
        <w:t>黄石</w:t>
      </w:r>
      <w:r>
        <w:rPr>
          <w:rFonts w:hint="eastAsia" w:ascii="方正小标宋简体" w:hAnsi="方正小标宋简体" w:eastAsia="方正小标宋简体" w:cs="方正小标宋简体"/>
          <w:b w:val="0"/>
          <w:bCs/>
          <w:i w:val="0"/>
          <w:iCs w:val="0"/>
          <w:sz w:val="34"/>
          <w:szCs w:val="34"/>
        </w:rPr>
        <w:t>市202</w:t>
      </w:r>
      <w:r>
        <w:rPr>
          <w:rFonts w:hint="eastAsia" w:ascii="方正小标宋简体" w:hAnsi="方正小标宋简体" w:eastAsia="方正小标宋简体" w:cs="方正小标宋简体"/>
          <w:b w:val="0"/>
          <w:bCs/>
          <w:i w:val="0"/>
          <w:iCs w:val="0"/>
          <w:sz w:val="34"/>
          <w:szCs w:val="34"/>
          <w:lang w:val="en-US" w:eastAsia="zh-CN"/>
        </w:rPr>
        <w:t>4</w:t>
      </w:r>
      <w:r>
        <w:rPr>
          <w:rFonts w:hint="eastAsia" w:ascii="方正小标宋简体" w:hAnsi="方正小标宋简体" w:eastAsia="方正小标宋简体" w:cs="方正小标宋简体"/>
          <w:b w:val="0"/>
          <w:bCs/>
          <w:i w:val="0"/>
          <w:iCs w:val="0"/>
          <w:sz w:val="34"/>
          <w:szCs w:val="34"/>
        </w:rPr>
        <w:t>年</w:t>
      </w:r>
      <w:r>
        <w:rPr>
          <w:rFonts w:hint="eastAsia" w:ascii="方正小标宋简体" w:hAnsi="方正小标宋简体" w:eastAsia="方正小标宋简体" w:cs="方正小标宋简体"/>
          <w:b w:val="0"/>
          <w:bCs/>
          <w:i w:val="0"/>
          <w:iCs w:val="0"/>
          <w:sz w:val="34"/>
          <w:szCs w:val="34"/>
          <w:lang w:eastAsia="zh-CN"/>
        </w:rPr>
        <w:t>专项招聘急需紧缺人才</w:t>
      </w:r>
      <w:r>
        <w:rPr>
          <w:rFonts w:hint="eastAsia" w:ascii="方正小标宋简体" w:hAnsi="方正小标宋简体" w:eastAsia="方正小标宋简体" w:cs="方正小标宋简体"/>
          <w:b w:val="0"/>
          <w:bCs/>
          <w:i w:val="0"/>
          <w:iCs w:val="0"/>
          <w:sz w:val="34"/>
          <w:szCs w:val="34"/>
        </w:rPr>
        <w:t>报名登记表</w:t>
      </w:r>
    </w:p>
    <w:tbl>
      <w:tblPr>
        <w:tblStyle w:val="7"/>
        <w:tblW w:w="91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80"/>
        <w:gridCol w:w="668"/>
        <w:gridCol w:w="19"/>
        <w:gridCol w:w="525"/>
        <w:gridCol w:w="75"/>
        <w:gridCol w:w="538"/>
        <w:gridCol w:w="454"/>
        <w:gridCol w:w="387"/>
        <w:gridCol w:w="730"/>
        <w:gridCol w:w="374"/>
        <w:gridCol w:w="158"/>
        <w:gridCol w:w="581"/>
        <w:gridCol w:w="884"/>
        <w:gridCol w:w="340"/>
        <w:gridCol w:w="201"/>
        <w:gridCol w:w="179"/>
        <w:gridCol w:w="1804"/>
      </w:tblGrid>
      <w:tr>
        <w:trPr>
          <w:cantSplit/>
          <w:trHeight w:val="638" w:hRule="atLeast"/>
        </w:trPr>
        <w:tc>
          <w:tcPr>
            <w:tcW w:w="1205" w:type="dxa"/>
            <w:gridSpan w:val="2"/>
            <w:noWrap w:val="0"/>
            <w:vAlign w:val="center"/>
          </w:tcPr>
          <w:p>
            <w:pPr>
              <w:spacing w:line="30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姓   名</w:t>
            </w:r>
          </w:p>
        </w:tc>
        <w:tc>
          <w:tcPr>
            <w:tcW w:w="1287" w:type="dxa"/>
            <w:gridSpan w:val="4"/>
            <w:noWrap w:val="0"/>
            <w:vAlign w:val="center"/>
          </w:tcPr>
          <w:p>
            <w:pPr>
              <w:spacing w:line="300" w:lineRule="exact"/>
              <w:jc w:val="center"/>
              <w:rPr>
                <w:rFonts w:hint="eastAsia" w:ascii="仿宋_GB2312" w:hAnsi="Times New Roman" w:eastAsia="仿宋_GB2312"/>
                <w:sz w:val="21"/>
                <w:szCs w:val="21"/>
              </w:rPr>
            </w:pPr>
          </w:p>
        </w:tc>
        <w:tc>
          <w:tcPr>
            <w:tcW w:w="992" w:type="dxa"/>
            <w:gridSpan w:val="2"/>
            <w:noWrap w:val="0"/>
            <w:vAlign w:val="center"/>
          </w:tcPr>
          <w:p>
            <w:pPr>
              <w:spacing w:line="30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性 别</w:t>
            </w:r>
          </w:p>
        </w:tc>
        <w:tc>
          <w:tcPr>
            <w:tcW w:w="1117" w:type="dxa"/>
            <w:gridSpan w:val="2"/>
            <w:noWrap w:val="0"/>
            <w:vAlign w:val="center"/>
          </w:tcPr>
          <w:p>
            <w:pPr>
              <w:spacing w:line="300" w:lineRule="exact"/>
              <w:jc w:val="center"/>
              <w:rPr>
                <w:rFonts w:hint="eastAsia" w:ascii="仿宋_GB2312" w:hAnsi="Times New Roman" w:eastAsia="仿宋_GB2312"/>
                <w:sz w:val="21"/>
                <w:szCs w:val="21"/>
              </w:rPr>
            </w:pPr>
          </w:p>
        </w:tc>
        <w:tc>
          <w:tcPr>
            <w:tcW w:w="1113" w:type="dxa"/>
            <w:gridSpan w:val="3"/>
            <w:noWrap w:val="0"/>
            <w:vAlign w:val="center"/>
          </w:tcPr>
          <w:p>
            <w:pPr>
              <w:spacing w:line="30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民  族</w:t>
            </w:r>
          </w:p>
        </w:tc>
        <w:tc>
          <w:tcPr>
            <w:tcW w:w="1425" w:type="dxa"/>
            <w:gridSpan w:val="3"/>
            <w:noWrap w:val="0"/>
            <w:vAlign w:val="center"/>
          </w:tcPr>
          <w:p>
            <w:pPr>
              <w:spacing w:line="300" w:lineRule="exact"/>
              <w:jc w:val="center"/>
              <w:rPr>
                <w:rFonts w:hint="eastAsia" w:ascii="仿宋_GB2312" w:hAnsi="Times New Roman" w:eastAsia="仿宋_GB2312"/>
                <w:sz w:val="21"/>
                <w:szCs w:val="21"/>
              </w:rPr>
            </w:pPr>
          </w:p>
        </w:tc>
        <w:tc>
          <w:tcPr>
            <w:tcW w:w="1983" w:type="dxa"/>
            <w:gridSpan w:val="2"/>
            <w:vMerge w:val="restart"/>
            <w:noWrap w:val="0"/>
            <w:vAlign w:val="center"/>
          </w:tcPr>
          <w:p>
            <w:pPr>
              <w:spacing w:line="30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相片</w:t>
            </w:r>
          </w:p>
        </w:tc>
      </w:tr>
      <w:tr>
        <w:trPr>
          <w:cantSplit/>
          <w:trHeight w:val="647" w:hRule="atLeast"/>
        </w:trPr>
        <w:tc>
          <w:tcPr>
            <w:tcW w:w="1205" w:type="dxa"/>
            <w:gridSpan w:val="2"/>
            <w:noWrap w:val="0"/>
            <w:vAlign w:val="center"/>
          </w:tcPr>
          <w:p>
            <w:pPr>
              <w:spacing w:line="30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出生年月</w:t>
            </w:r>
          </w:p>
        </w:tc>
        <w:tc>
          <w:tcPr>
            <w:tcW w:w="1287" w:type="dxa"/>
            <w:gridSpan w:val="4"/>
            <w:noWrap w:val="0"/>
            <w:vAlign w:val="center"/>
          </w:tcPr>
          <w:p>
            <w:pPr>
              <w:spacing w:line="300" w:lineRule="exact"/>
              <w:jc w:val="center"/>
              <w:rPr>
                <w:rFonts w:hint="eastAsia" w:ascii="仿宋_GB2312" w:hAnsi="Times New Roman" w:eastAsia="仿宋_GB2312"/>
                <w:sz w:val="21"/>
                <w:szCs w:val="21"/>
              </w:rPr>
            </w:pPr>
          </w:p>
        </w:tc>
        <w:tc>
          <w:tcPr>
            <w:tcW w:w="992" w:type="dxa"/>
            <w:gridSpan w:val="2"/>
            <w:noWrap w:val="0"/>
            <w:vAlign w:val="center"/>
          </w:tcPr>
          <w:p>
            <w:pPr>
              <w:spacing w:line="30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政 治  面 貌</w:t>
            </w:r>
          </w:p>
        </w:tc>
        <w:tc>
          <w:tcPr>
            <w:tcW w:w="1117" w:type="dxa"/>
            <w:gridSpan w:val="2"/>
            <w:noWrap w:val="0"/>
            <w:vAlign w:val="center"/>
          </w:tcPr>
          <w:p>
            <w:pPr>
              <w:spacing w:line="300" w:lineRule="exact"/>
              <w:jc w:val="center"/>
              <w:rPr>
                <w:rFonts w:hint="eastAsia" w:ascii="仿宋_GB2312" w:hAnsi="Times New Roman" w:eastAsia="仿宋_GB2312"/>
                <w:sz w:val="21"/>
                <w:szCs w:val="21"/>
              </w:rPr>
            </w:pPr>
          </w:p>
        </w:tc>
        <w:tc>
          <w:tcPr>
            <w:tcW w:w="1113" w:type="dxa"/>
            <w:gridSpan w:val="3"/>
            <w:noWrap w:val="0"/>
            <w:vAlign w:val="center"/>
          </w:tcPr>
          <w:p>
            <w:pPr>
              <w:spacing w:line="30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籍  贯</w:t>
            </w:r>
          </w:p>
        </w:tc>
        <w:tc>
          <w:tcPr>
            <w:tcW w:w="1425" w:type="dxa"/>
            <w:gridSpan w:val="3"/>
            <w:noWrap w:val="0"/>
            <w:vAlign w:val="center"/>
          </w:tcPr>
          <w:p>
            <w:pPr>
              <w:spacing w:line="300" w:lineRule="exact"/>
              <w:jc w:val="center"/>
              <w:rPr>
                <w:rFonts w:hint="eastAsia" w:ascii="仿宋_GB2312" w:hAnsi="Times New Roman" w:eastAsia="仿宋_GB2312"/>
                <w:sz w:val="21"/>
                <w:szCs w:val="21"/>
              </w:rPr>
            </w:pPr>
          </w:p>
        </w:tc>
        <w:tc>
          <w:tcPr>
            <w:tcW w:w="1983" w:type="dxa"/>
            <w:gridSpan w:val="2"/>
            <w:vMerge w:val="continue"/>
            <w:noWrap w:val="0"/>
            <w:vAlign w:val="center"/>
          </w:tcPr>
          <w:p>
            <w:pPr>
              <w:spacing w:line="300" w:lineRule="exact"/>
              <w:jc w:val="center"/>
              <w:rPr>
                <w:rFonts w:hint="eastAsia" w:ascii="仿宋_GB2312" w:hAnsi="Times New Roman" w:eastAsia="仿宋_GB2312"/>
                <w:sz w:val="21"/>
                <w:szCs w:val="21"/>
              </w:rPr>
            </w:pPr>
          </w:p>
        </w:tc>
      </w:tr>
      <w:tr>
        <w:trPr>
          <w:cantSplit/>
          <w:trHeight w:val="655" w:hRule="atLeast"/>
        </w:trPr>
        <w:tc>
          <w:tcPr>
            <w:tcW w:w="1205" w:type="dxa"/>
            <w:gridSpan w:val="2"/>
            <w:noWrap w:val="0"/>
            <w:vAlign w:val="center"/>
          </w:tcPr>
          <w:p>
            <w:pPr>
              <w:spacing w:line="30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毕业院校</w:t>
            </w:r>
          </w:p>
        </w:tc>
        <w:tc>
          <w:tcPr>
            <w:tcW w:w="3396" w:type="dxa"/>
            <w:gridSpan w:val="8"/>
            <w:noWrap w:val="0"/>
            <w:vAlign w:val="center"/>
          </w:tcPr>
          <w:p>
            <w:pPr>
              <w:spacing w:line="300" w:lineRule="exact"/>
              <w:jc w:val="center"/>
              <w:rPr>
                <w:rFonts w:hint="eastAsia" w:ascii="仿宋_GB2312" w:hAnsi="Times New Roman" w:eastAsia="仿宋_GB2312"/>
                <w:sz w:val="21"/>
                <w:szCs w:val="21"/>
              </w:rPr>
            </w:pPr>
          </w:p>
        </w:tc>
        <w:tc>
          <w:tcPr>
            <w:tcW w:w="1113" w:type="dxa"/>
            <w:gridSpan w:val="3"/>
            <w:noWrap w:val="0"/>
            <w:vAlign w:val="center"/>
          </w:tcPr>
          <w:p>
            <w:pPr>
              <w:spacing w:line="30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专 业</w:t>
            </w:r>
          </w:p>
        </w:tc>
        <w:tc>
          <w:tcPr>
            <w:tcW w:w="1425" w:type="dxa"/>
            <w:gridSpan w:val="3"/>
            <w:noWrap w:val="0"/>
            <w:vAlign w:val="center"/>
          </w:tcPr>
          <w:p>
            <w:pPr>
              <w:spacing w:line="300" w:lineRule="exact"/>
              <w:jc w:val="center"/>
              <w:rPr>
                <w:rFonts w:hint="eastAsia" w:ascii="仿宋_GB2312" w:hAnsi="Times New Roman" w:eastAsia="仿宋_GB2312"/>
                <w:sz w:val="21"/>
                <w:szCs w:val="21"/>
              </w:rPr>
            </w:pPr>
          </w:p>
        </w:tc>
        <w:tc>
          <w:tcPr>
            <w:tcW w:w="1983" w:type="dxa"/>
            <w:gridSpan w:val="2"/>
            <w:vMerge w:val="continue"/>
            <w:noWrap w:val="0"/>
            <w:vAlign w:val="center"/>
          </w:tcPr>
          <w:p>
            <w:pPr>
              <w:spacing w:line="300" w:lineRule="exact"/>
              <w:jc w:val="center"/>
              <w:rPr>
                <w:rFonts w:hint="eastAsia" w:ascii="仿宋_GB2312" w:hAnsi="Times New Roman" w:eastAsia="仿宋_GB2312"/>
                <w:sz w:val="21"/>
                <w:szCs w:val="21"/>
              </w:rPr>
            </w:pPr>
          </w:p>
        </w:tc>
      </w:tr>
      <w:tr>
        <w:trPr>
          <w:cantSplit/>
          <w:trHeight w:val="485" w:hRule="atLeast"/>
        </w:trPr>
        <w:tc>
          <w:tcPr>
            <w:tcW w:w="1205" w:type="dxa"/>
            <w:gridSpan w:val="2"/>
            <w:noWrap w:val="0"/>
            <w:vAlign w:val="center"/>
          </w:tcPr>
          <w:p>
            <w:pPr>
              <w:spacing w:line="30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学 历</w:t>
            </w:r>
          </w:p>
        </w:tc>
        <w:tc>
          <w:tcPr>
            <w:tcW w:w="1287" w:type="dxa"/>
            <w:gridSpan w:val="4"/>
            <w:noWrap w:val="0"/>
            <w:vAlign w:val="center"/>
          </w:tcPr>
          <w:p>
            <w:pPr>
              <w:spacing w:line="300" w:lineRule="exact"/>
              <w:jc w:val="center"/>
              <w:rPr>
                <w:rFonts w:hint="eastAsia" w:ascii="仿宋_GB2312" w:hAnsi="Times New Roman" w:eastAsia="仿宋_GB2312"/>
                <w:sz w:val="21"/>
                <w:szCs w:val="21"/>
              </w:rPr>
            </w:pPr>
          </w:p>
        </w:tc>
        <w:tc>
          <w:tcPr>
            <w:tcW w:w="992" w:type="dxa"/>
            <w:gridSpan w:val="2"/>
            <w:noWrap w:val="0"/>
            <w:vAlign w:val="center"/>
          </w:tcPr>
          <w:p>
            <w:pPr>
              <w:spacing w:line="30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学 位</w:t>
            </w:r>
          </w:p>
        </w:tc>
        <w:tc>
          <w:tcPr>
            <w:tcW w:w="1117" w:type="dxa"/>
            <w:gridSpan w:val="2"/>
            <w:noWrap w:val="0"/>
            <w:vAlign w:val="center"/>
          </w:tcPr>
          <w:p>
            <w:pPr>
              <w:spacing w:line="300" w:lineRule="exact"/>
              <w:jc w:val="center"/>
              <w:rPr>
                <w:rFonts w:hint="eastAsia" w:ascii="仿宋_GB2312" w:hAnsi="Times New Roman" w:eastAsia="仿宋_GB2312"/>
                <w:sz w:val="21"/>
                <w:szCs w:val="21"/>
              </w:rPr>
            </w:pPr>
          </w:p>
        </w:tc>
        <w:tc>
          <w:tcPr>
            <w:tcW w:w="1113" w:type="dxa"/>
            <w:gridSpan w:val="3"/>
            <w:noWrap w:val="0"/>
            <w:vAlign w:val="center"/>
          </w:tcPr>
          <w:p>
            <w:pPr>
              <w:spacing w:line="30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毕 业</w:t>
            </w:r>
          </w:p>
          <w:p>
            <w:pPr>
              <w:spacing w:line="30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时 间</w:t>
            </w:r>
          </w:p>
        </w:tc>
        <w:tc>
          <w:tcPr>
            <w:tcW w:w="1425" w:type="dxa"/>
            <w:gridSpan w:val="3"/>
            <w:noWrap w:val="0"/>
            <w:vAlign w:val="center"/>
          </w:tcPr>
          <w:p>
            <w:pPr>
              <w:spacing w:line="300" w:lineRule="exact"/>
              <w:jc w:val="center"/>
              <w:rPr>
                <w:rFonts w:hint="eastAsia" w:ascii="仿宋_GB2312" w:hAnsi="Times New Roman" w:eastAsia="仿宋_GB2312"/>
                <w:sz w:val="21"/>
                <w:szCs w:val="21"/>
              </w:rPr>
            </w:pPr>
          </w:p>
        </w:tc>
        <w:tc>
          <w:tcPr>
            <w:tcW w:w="1983" w:type="dxa"/>
            <w:gridSpan w:val="2"/>
            <w:vMerge w:val="continue"/>
            <w:noWrap w:val="0"/>
            <w:vAlign w:val="center"/>
          </w:tcPr>
          <w:p>
            <w:pPr>
              <w:spacing w:line="300" w:lineRule="exact"/>
              <w:jc w:val="center"/>
              <w:rPr>
                <w:rFonts w:hint="eastAsia" w:ascii="仿宋_GB2312" w:hAnsi="Times New Roman" w:eastAsia="仿宋_GB2312"/>
                <w:sz w:val="21"/>
                <w:szCs w:val="21"/>
              </w:rPr>
            </w:pPr>
          </w:p>
        </w:tc>
      </w:tr>
      <w:tr>
        <w:trPr>
          <w:cantSplit/>
          <w:trHeight w:val="654" w:hRule="atLeast"/>
        </w:trPr>
        <w:tc>
          <w:tcPr>
            <w:tcW w:w="1205" w:type="dxa"/>
            <w:gridSpan w:val="2"/>
            <w:noWrap w:val="0"/>
            <w:vAlign w:val="center"/>
          </w:tcPr>
          <w:p>
            <w:pPr>
              <w:spacing w:line="30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身份证号</w:t>
            </w:r>
          </w:p>
        </w:tc>
        <w:tc>
          <w:tcPr>
            <w:tcW w:w="3396" w:type="dxa"/>
            <w:gridSpan w:val="8"/>
            <w:noWrap w:val="0"/>
            <w:vAlign w:val="center"/>
          </w:tcPr>
          <w:p>
            <w:pPr>
              <w:spacing w:line="300" w:lineRule="exact"/>
              <w:jc w:val="center"/>
              <w:rPr>
                <w:rFonts w:hint="eastAsia" w:ascii="仿宋_GB2312" w:hAnsi="Times New Roman" w:eastAsia="仿宋_GB2312"/>
                <w:sz w:val="21"/>
                <w:szCs w:val="21"/>
              </w:rPr>
            </w:pPr>
          </w:p>
        </w:tc>
        <w:tc>
          <w:tcPr>
            <w:tcW w:w="1113" w:type="dxa"/>
            <w:gridSpan w:val="3"/>
            <w:noWrap w:val="0"/>
            <w:vAlign w:val="center"/>
          </w:tcPr>
          <w:p>
            <w:pPr>
              <w:spacing w:line="30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主 要</w:t>
            </w:r>
          </w:p>
          <w:p>
            <w:pPr>
              <w:spacing w:line="30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特 长</w:t>
            </w:r>
          </w:p>
        </w:tc>
        <w:tc>
          <w:tcPr>
            <w:tcW w:w="3408" w:type="dxa"/>
            <w:gridSpan w:val="5"/>
            <w:noWrap w:val="0"/>
            <w:vAlign w:val="center"/>
          </w:tcPr>
          <w:p>
            <w:pPr>
              <w:spacing w:line="300" w:lineRule="exact"/>
              <w:jc w:val="center"/>
              <w:rPr>
                <w:rFonts w:hint="eastAsia" w:ascii="仿宋_GB2312" w:hAnsi="Times New Roman" w:eastAsia="仿宋_GB2312"/>
                <w:sz w:val="21"/>
                <w:szCs w:val="21"/>
              </w:rPr>
            </w:pPr>
          </w:p>
        </w:tc>
      </w:tr>
      <w:tr>
        <w:trPr>
          <w:cantSplit/>
          <w:trHeight w:val="649" w:hRule="atLeast"/>
        </w:trPr>
        <w:tc>
          <w:tcPr>
            <w:tcW w:w="1205" w:type="dxa"/>
            <w:gridSpan w:val="2"/>
            <w:noWrap w:val="0"/>
            <w:vAlign w:val="center"/>
          </w:tcPr>
          <w:p>
            <w:pPr>
              <w:spacing w:line="30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微信号</w:t>
            </w:r>
          </w:p>
        </w:tc>
        <w:tc>
          <w:tcPr>
            <w:tcW w:w="3396" w:type="dxa"/>
            <w:gridSpan w:val="8"/>
            <w:noWrap w:val="0"/>
            <w:vAlign w:val="center"/>
          </w:tcPr>
          <w:p>
            <w:pPr>
              <w:spacing w:line="300" w:lineRule="exact"/>
              <w:jc w:val="center"/>
              <w:rPr>
                <w:rFonts w:hint="eastAsia" w:ascii="仿宋_GB2312" w:hAnsi="Times New Roman" w:eastAsia="仿宋_GB2312"/>
                <w:sz w:val="21"/>
                <w:szCs w:val="21"/>
              </w:rPr>
            </w:pPr>
          </w:p>
        </w:tc>
        <w:tc>
          <w:tcPr>
            <w:tcW w:w="1997" w:type="dxa"/>
            <w:gridSpan w:val="4"/>
            <w:noWrap w:val="0"/>
            <w:vAlign w:val="center"/>
          </w:tcPr>
          <w:p>
            <w:pPr>
              <w:spacing w:line="30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手 机 号 码</w:t>
            </w:r>
          </w:p>
        </w:tc>
        <w:tc>
          <w:tcPr>
            <w:tcW w:w="2524" w:type="dxa"/>
            <w:gridSpan w:val="4"/>
            <w:noWrap w:val="0"/>
            <w:vAlign w:val="center"/>
          </w:tcPr>
          <w:p>
            <w:pPr>
              <w:spacing w:line="300" w:lineRule="exact"/>
              <w:jc w:val="center"/>
              <w:rPr>
                <w:rFonts w:hint="eastAsia" w:ascii="仿宋_GB2312" w:hAnsi="Times New Roman" w:eastAsia="仿宋_GB2312"/>
                <w:sz w:val="21"/>
                <w:szCs w:val="21"/>
              </w:rPr>
            </w:pPr>
          </w:p>
        </w:tc>
      </w:tr>
      <w:tr>
        <w:trPr>
          <w:cantSplit/>
          <w:trHeight w:val="642" w:hRule="atLeast"/>
        </w:trPr>
        <w:tc>
          <w:tcPr>
            <w:tcW w:w="1205" w:type="dxa"/>
            <w:gridSpan w:val="2"/>
            <w:noWrap w:val="0"/>
            <w:vAlign w:val="center"/>
          </w:tcPr>
          <w:p>
            <w:pPr>
              <w:spacing w:line="30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QQ号</w:t>
            </w:r>
          </w:p>
        </w:tc>
        <w:tc>
          <w:tcPr>
            <w:tcW w:w="3396" w:type="dxa"/>
            <w:gridSpan w:val="8"/>
            <w:noWrap w:val="0"/>
            <w:vAlign w:val="center"/>
          </w:tcPr>
          <w:p>
            <w:pPr>
              <w:spacing w:line="300" w:lineRule="exact"/>
              <w:jc w:val="center"/>
              <w:rPr>
                <w:rFonts w:hint="eastAsia" w:ascii="仿宋_GB2312" w:hAnsi="Times New Roman" w:eastAsia="仿宋_GB2312"/>
                <w:sz w:val="21"/>
                <w:szCs w:val="21"/>
              </w:rPr>
            </w:pPr>
          </w:p>
        </w:tc>
        <w:tc>
          <w:tcPr>
            <w:tcW w:w="1997" w:type="dxa"/>
            <w:gridSpan w:val="4"/>
            <w:noWrap w:val="0"/>
            <w:vAlign w:val="center"/>
          </w:tcPr>
          <w:p>
            <w:pPr>
              <w:spacing w:line="30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电子邮箱地址</w:t>
            </w:r>
          </w:p>
        </w:tc>
        <w:tc>
          <w:tcPr>
            <w:tcW w:w="2524" w:type="dxa"/>
            <w:gridSpan w:val="4"/>
            <w:noWrap w:val="0"/>
            <w:vAlign w:val="center"/>
          </w:tcPr>
          <w:p>
            <w:pPr>
              <w:spacing w:line="300" w:lineRule="exact"/>
              <w:jc w:val="center"/>
              <w:rPr>
                <w:rFonts w:hint="eastAsia" w:ascii="仿宋_GB2312" w:hAnsi="Times New Roman" w:eastAsia="仿宋_GB2312"/>
                <w:sz w:val="21"/>
                <w:szCs w:val="21"/>
              </w:rPr>
            </w:pPr>
          </w:p>
        </w:tc>
      </w:tr>
      <w:tr>
        <w:trPr>
          <w:cantSplit/>
          <w:trHeight w:val="680" w:hRule="exact"/>
        </w:trPr>
        <w:tc>
          <w:tcPr>
            <w:tcW w:w="9122" w:type="dxa"/>
            <w:gridSpan w:val="18"/>
            <w:noWrap w:val="0"/>
            <w:vAlign w:val="center"/>
          </w:tcPr>
          <w:p>
            <w:pPr>
              <w:spacing w:line="260" w:lineRule="exact"/>
              <w:ind w:left="-113" w:right="-113"/>
              <w:jc w:val="center"/>
              <w:rPr>
                <w:rFonts w:hint="eastAsia" w:ascii="黑体" w:hAnsi="宋体" w:eastAsia="黑体"/>
                <w:bCs/>
                <w:sz w:val="24"/>
              </w:rPr>
            </w:pPr>
            <w:r>
              <w:rPr>
                <w:rFonts w:hint="eastAsia" w:ascii="黑体" w:hAnsi="宋体" w:eastAsia="黑体"/>
                <w:bCs/>
                <w:sz w:val="24"/>
                <w:lang w:eastAsia="zh-CN"/>
              </w:rPr>
              <w:t>高</w:t>
            </w:r>
            <w:r>
              <w:rPr>
                <w:rFonts w:hint="eastAsia" w:ascii="黑体" w:hAnsi="宋体" w:eastAsia="黑体"/>
                <w:bCs/>
                <w:sz w:val="24"/>
                <w:lang w:val="en-US" w:eastAsia="zh-CN"/>
              </w:rPr>
              <w:t xml:space="preserve"> </w:t>
            </w:r>
            <w:r>
              <w:rPr>
                <w:rFonts w:hint="eastAsia" w:ascii="黑体" w:hAnsi="宋体" w:eastAsia="黑体"/>
                <w:bCs/>
                <w:sz w:val="24"/>
                <w:lang w:eastAsia="zh-CN"/>
              </w:rPr>
              <w:t>中</w:t>
            </w:r>
            <w:r>
              <w:rPr>
                <w:rFonts w:hint="eastAsia" w:ascii="黑体" w:hAnsi="宋体" w:eastAsia="黑体"/>
                <w:bCs/>
                <w:sz w:val="24"/>
              </w:rPr>
              <w:t xml:space="preserve"> 及 以 上 学 习 经 历</w:t>
            </w:r>
          </w:p>
        </w:tc>
      </w:tr>
      <w:tr>
        <w:trPr>
          <w:cantSplit/>
          <w:trHeight w:val="680" w:hRule="exact"/>
        </w:trPr>
        <w:tc>
          <w:tcPr>
            <w:tcW w:w="1892" w:type="dxa"/>
            <w:gridSpan w:val="4"/>
            <w:noWrap w:val="0"/>
            <w:vAlign w:val="center"/>
          </w:tcPr>
          <w:p>
            <w:pPr>
              <w:spacing w:line="260" w:lineRule="exact"/>
              <w:ind w:left="-113" w:right="-113"/>
              <w:jc w:val="center"/>
              <w:rPr>
                <w:rFonts w:hint="eastAsia" w:ascii="黑体" w:hAnsi="黑体" w:eastAsia="黑体"/>
                <w:bCs/>
                <w:sz w:val="21"/>
              </w:rPr>
            </w:pPr>
            <w:r>
              <w:rPr>
                <w:rFonts w:hint="eastAsia" w:ascii="黑体" w:hAnsi="黑体" w:eastAsia="黑体"/>
                <w:bCs/>
                <w:sz w:val="21"/>
              </w:rPr>
              <w:t>起 止 时 间</w:t>
            </w:r>
          </w:p>
        </w:tc>
        <w:tc>
          <w:tcPr>
            <w:tcW w:w="3083" w:type="dxa"/>
            <w:gridSpan w:val="7"/>
            <w:noWrap w:val="0"/>
            <w:vAlign w:val="center"/>
          </w:tcPr>
          <w:p>
            <w:pPr>
              <w:spacing w:line="260" w:lineRule="exact"/>
              <w:ind w:left="-113" w:right="-113"/>
              <w:jc w:val="center"/>
              <w:rPr>
                <w:rFonts w:hint="eastAsia" w:ascii="黑体" w:hAnsi="黑体" w:eastAsia="黑体"/>
                <w:bCs/>
                <w:sz w:val="21"/>
              </w:rPr>
            </w:pPr>
            <w:r>
              <w:rPr>
                <w:rFonts w:hint="eastAsia" w:ascii="黑体" w:hAnsi="黑体" w:eastAsia="黑体"/>
                <w:bCs/>
                <w:sz w:val="21"/>
              </w:rPr>
              <w:t>毕 业 院 校（学</w:t>
            </w:r>
            <w:r>
              <w:rPr>
                <w:rFonts w:hint="eastAsia" w:ascii="黑体" w:hAnsi="黑体" w:eastAsia="黑体"/>
                <w:bCs/>
                <w:sz w:val="21"/>
                <w:lang w:val="en-US" w:eastAsia="zh-CN"/>
              </w:rPr>
              <w:t xml:space="preserve"> </w:t>
            </w:r>
            <w:r>
              <w:rPr>
                <w:rFonts w:hint="eastAsia" w:ascii="黑体" w:hAnsi="黑体" w:eastAsia="黑体"/>
                <w:bCs/>
                <w:sz w:val="21"/>
              </w:rPr>
              <w:t xml:space="preserve">院、系） </w:t>
            </w:r>
          </w:p>
        </w:tc>
        <w:tc>
          <w:tcPr>
            <w:tcW w:w="2343" w:type="dxa"/>
            <w:gridSpan w:val="6"/>
            <w:noWrap w:val="0"/>
            <w:vAlign w:val="center"/>
          </w:tcPr>
          <w:p>
            <w:pPr>
              <w:spacing w:line="260" w:lineRule="exact"/>
              <w:ind w:right="-113"/>
              <w:jc w:val="center"/>
              <w:rPr>
                <w:rFonts w:hint="eastAsia" w:ascii="黑体" w:hAnsi="黑体" w:eastAsia="黑体"/>
                <w:bCs/>
                <w:sz w:val="21"/>
              </w:rPr>
            </w:pPr>
            <w:r>
              <w:rPr>
                <w:rFonts w:hint="eastAsia" w:ascii="黑体" w:hAnsi="黑体" w:eastAsia="黑体"/>
                <w:bCs/>
                <w:sz w:val="21"/>
              </w:rPr>
              <w:t>专</w:t>
            </w:r>
            <w:r>
              <w:rPr>
                <w:rFonts w:hint="eastAsia" w:ascii="黑体" w:hAnsi="黑体" w:eastAsia="黑体"/>
                <w:bCs/>
                <w:sz w:val="21"/>
                <w:lang w:val="en-US" w:eastAsia="zh-CN"/>
              </w:rPr>
              <w:t xml:space="preserve"> </w:t>
            </w:r>
            <w:r>
              <w:rPr>
                <w:rFonts w:hint="eastAsia" w:ascii="黑体" w:hAnsi="黑体" w:eastAsia="黑体"/>
                <w:bCs/>
                <w:sz w:val="21"/>
              </w:rPr>
              <w:t>业</w:t>
            </w:r>
            <w:r>
              <w:rPr>
                <w:rFonts w:hint="eastAsia" w:ascii="黑体" w:hAnsi="黑体" w:eastAsia="黑体"/>
                <w:bCs/>
                <w:sz w:val="21"/>
                <w:lang w:val="en-US" w:eastAsia="zh-CN"/>
              </w:rPr>
              <w:t xml:space="preserve"> </w:t>
            </w:r>
            <w:r>
              <w:rPr>
                <w:rFonts w:hint="eastAsia" w:ascii="黑体" w:hAnsi="黑体" w:eastAsia="黑体"/>
                <w:bCs/>
                <w:sz w:val="21"/>
              </w:rPr>
              <w:t>名</w:t>
            </w:r>
            <w:r>
              <w:rPr>
                <w:rFonts w:hint="eastAsia" w:ascii="黑体" w:hAnsi="黑体" w:eastAsia="黑体"/>
                <w:bCs/>
                <w:sz w:val="21"/>
                <w:lang w:val="en-US" w:eastAsia="zh-CN"/>
              </w:rPr>
              <w:t xml:space="preserve"> </w:t>
            </w:r>
            <w:r>
              <w:rPr>
                <w:rFonts w:hint="eastAsia" w:ascii="黑体" w:hAnsi="黑体" w:eastAsia="黑体"/>
                <w:bCs/>
                <w:sz w:val="21"/>
              </w:rPr>
              <w:t>称</w:t>
            </w:r>
          </w:p>
        </w:tc>
        <w:tc>
          <w:tcPr>
            <w:tcW w:w="1804" w:type="dxa"/>
            <w:noWrap w:val="0"/>
            <w:vAlign w:val="center"/>
          </w:tcPr>
          <w:p>
            <w:pPr>
              <w:spacing w:line="260" w:lineRule="exact"/>
              <w:ind w:left="-113" w:right="-113"/>
              <w:jc w:val="center"/>
              <w:rPr>
                <w:rFonts w:hint="eastAsia" w:ascii="黑体" w:hAnsi="黑体" w:eastAsia="黑体"/>
                <w:bCs/>
                <w:sz w:val="21"/>
              </w:rPr>
            </w:pPr>
            <w:r>
              <w:rPr>
                <w:rFonts w:hint="eastAsia" w:ascii="黑体" w:hAnsi="黑体" w:eastAsia="黑体"/>
                <w:bCs/>
                <w:sz w:val="21"/>
              </w:rPr>
              <w:t>担任学生干部情况</w:t>
            </w:r>
          </w:p>
        </w:tc>
      </w:tr>
      <w:tr>
        <w:trPr>
          <w:cantSplit/>
          <w:trHeight w:val="680" w:hRule="exact"/>
        </w:trPr>
        <w:tc>
          <w:tcPr>
            <w:tcW w:w="1892" w:type="dxa"/>
            <w:gridSpan w:val="4"/>
            <w:noWrap w:val="0"/>
            <w:vAlign w:val="center"/>
          </w:tcPr>
          <w:p>
            <w:pPr>
              <w:spacing w:line="260" w:lineRule="exact"/>
              <w:ind w:left="-113" w:right="-113"/>
              <w:jc w:val="center"/>
              <w:rPr>
                <w:rFonts w:hint="eastAsia" w:ascii="仿宋_GB2312" w:hAnsi="仿宋" w:eastAsia="仿宋_GB2312"/>
                <w:bCs/>
                <w:sz w:val="21"/>
              </w:rPr>
            </w:pPr>
          </w:p>
        </w:tc>
        <w:tc>
          <w:tcPr>
            <w:tcW w:w="3083" w:type="dxa"/>
            <w:gridSpan w:val="7"/>
            <w:noWrap w:val="0"/>
            <w:vAlign w:val="center"/>
          </w:tcPr>
          <w:p>
            <w:pPr>
              <w:spacing w:line="260" w:lineRule="exact"/>
              <w:ind w:left="-113" w:right="-113"/>
              <w:jc w:val="center"/>
              <w:rPr>
                <w:rFonts w:hint="eastAsia" w:ascii="仿宋_GB2312" w:hAnsi="仿宋" w:eastAsia="仿宋_GB2312"/>
                <w:bCs/>
                <w:sz w:val="21"/>
              </w:rPr>
            </w:pPr>
          </w:p>
        </w:tc>
        <w:tc>
          <w:tcPr>
            <w:tcW w:w="2343" w:type="dxa"/>
            <w:gridSpan w:val="6"/>
            <w:noWrap w:val="0"/>
            <w:vAlign w:val="center"/>
          </w:tcPr>
          <w:p>
            <w:pPr>
              <w:spacing w:line="260" w:lineRule="exact"/>
              <w:ind w:left="-113" w:right="-113"/>
              <w:jc w:val="center"/>
              <w:rPr>
                <w:rFonts w:hint="eastAsia" w:ascii="仿宋_GB2312" w:hAnsi="仿宋" w:eastAsia="仿宋_GB2312"/>
                <w:bCs/>
                <w:sz w:val="21"/>
              </w:rPr>
            </w:pPr>
          </w:p>
        </w:tc>
        <w:tc>
          <w:tcPr>
            <w:tcW w:w="1804" w:type="dxa"/>
            <w:noWrap w:val="0"/>
            <w:vAlign w:val="center"/>
          </w:tcPr>
          <w:p>
            <w:pPr>
              <w:spacing w:line="260" w:lineRule="exact"/>
              <w:ind w:left="-113" w:right="-113"/>
              <w:jc w:val="center"/>
              <w:rPr>
                <w:rFonts w:hint="eastAsia" w:ascii="仿宋_GB2312" w:hAnsi="仿宋" w:eastAsia="仿宋_GB2312"/>
                <w:bCs/>
                <w:sz w:val="21"/>
              </w:rPr>
            </w:pPr>
          </w:p>
        </w:tc>
      </w:tr>
      <w:tr>
        <w:trPr>
          <w:cantSplit/>
          <w:trHeight w:val="680" w:hRule="exact"/>
        </w:trPr>
        <w:tc>
          <w:tcPr>
            <w:tcW w:w="1892" w:type="dxa"/>
            <w:gridSpan w:val="4"/>
            <w:noWrap w:val="0"/>
            <w:vAlign w:val="center"/>
          </w:tcPr>
          <w:p>
            <w:pPr>
              <w:spacing w:line="260" w:lineRule="exact"/>
              <w:ind w:left="-113" w:right="-113"/>
              <w:jc w:val="center"/>
              <w:rPr>
                <w:rFonts w:hint="eastAsia" w:ascii="仿宋_GB2312" w:hAnsi="仿宋" w:eastAsia="仿宋_GB2312"/>
                <w:bCs/>
                <w:sz w:val="21"/>
              </w:rPr>
            </w:pPr>
          </w:p>
        </w:tc>
        <w:tc>
          <w:tcPr>
            <w:tcW w:w="3083" w:type="dxa"/>
            <w:gridSpan w:val="7"/>
            <w:noWrap w:val="0"/>
            <w:vAlign w:val="center"/>
          </w:tcPr>
          <w:p>
            <w:pPr>
              <w:spacing w:line="260" w:lineRule="exact"/>
              <w:ind w:left="-113" w:right="-113"/>
              <w:jc w:val="center"/>
              <w:rPr>
                <w:rFonts w:hint="eastAsia" w:ascii="仿宋_GB2312" w:hAnsi="仿宋" w:eastAsia="仿宋_GB2312"/>
                <w:bCs/>
                <w:sz w:val="21"/>
              </w:rPr>
            </w:pPr>
          </w:p>
        </w:tc>
        <w:tc>
          <w:tcPr>
            <w:tcW w:w="2343" w:type="dxa"/>
            <w:gridSpan w:val="6"/>
            <w:noWrap w:val="0"/>
            <w:vAlign w:val="center"/>
          </w:tcPr>
          <w:p>
            <w:pPr>
              <w:spacing w:line="260" w:lineRule="exact"/>
              <w:ind w:left="-113" w:right="-113"/>
              <w:jc w:val="center"/>
              <w:rPr>
                <w:rFonts w:hint="eastAsia" w:ascii="仿宋_GB2312" w:hAnsi="仿宋" w:eastAsia="仿宋_GB2312"/>
                <w:bCs/>
                <w:sz w:val="21"/>
              </w:rPr>
            </w:pPr>
          </w:p>
        </w:tc>
        <w:tc>
          <w:tcPr>
            <w:tcW w:w="1804" w:type="dxa"/>
            <w:noWrap w:val="0"/>
            <w:vAlign w:val="center"/>
          </w:tcPr>
          <w:p>
            <w:pPr>
              <w:spacing w:line="260" w:lineRule="exact"/>
              <w:ind w:left="-113" w:right="-113"/>
              <w:jc w:val="center"/>
              <w:rPr>
                <w:rFonts w:hint="eastAsia" w:ascii="仿宋_GB2312" w:hAnsi="仿宋" w:eastAsia="仿宋_GB2312"/>
                <w:bCs/>
                <w:sz w:val="21"/>
              </w:rPr>
            </w:pPr>
          </w:p>
        </w:tc>
      </w:tr>
      <w:tr>
        <w:trPr>
          <w:cantSplit/>
          <w:trHeight w:val="680" w:hRule="exact"/>
        </w:trPr>
        <w:tc>
          <w:tcPr>
            <w:tcW w:w="1892" w:type="dxa"/>
            <w:gridSpan w:val="4"/>
            <w:noWrap w:val="0"/>
            <w:vAlign w:val="center"/>
          </w:tcPr>
          <w:p>
            <w:pPr>
              <w:spacing w:line="260" w:lineRule="exact"/>
              <w:ind w:left="-113" w:right="-113"/>
              <w:jc w:val="center"/>
              <w:rPr>
                <w:rFonts w:hint="eastAsia" w:ascii="仿宋_GB2312" w:hAnsi="仿宋" w:eastAsia="仿宋_GB2312"/>
                <w:bCs/>
                <w:sz w:val="21"/>
              </w:rPr>
            </w:pPr>
          </w:p>
        </w:tc>
        <w:tc>
          <w:tcPr>
            <w:tcW w:w="3083" w:type="dxa"/>
            <w:gridSpan w:val="7"/>
            <w:noWrap w:val="0"/>
            <w:vAlign w:val="center"/>
          </w:tcPr>
          <w:p>
            <w:pPr>
              <w:spacing w:line="260" w:lineRule="exact"/>
              <w:ind w:left="-113" w:right="-113"/>
              <w:jc w:val="center"/>
              <w:rPr>
                <w:rFonts w:hint="eastAsia" w:ascii="仿宋_GB2312" w:hAnsi="仿宋" w:eastAsia="仿宋_GB2312"/>
                <w:bCs/>
                <w:sz w:val="21"/>
              </w:rPr>
            </w:pPr>
          </w:p>
        </w:tc>
        <w:tc>
          <w:tcPr>
            <w:tcW w:w="2343" w:type="dxa"/>
            <w:gridSpan w:val="6"/>
            <w:noWrap w:val="0"/>
            <w:vAlign w:val="center"/>
          </w:tcPr>
          <w:p>
            <w:pPr>
              <w:spacing w:line="260" w:lineRule="exact"/>
              <w:ind w:left="-113" w:right="-113"/>
              <w:jc w:val="center"/>
              <w:rPr>
                <w:rFonts w:hint="eastAsia" w:ascii="仿宋_GB2312" w:hAnsi="仿宋" w:eastAsia="仿宋_GB2312"/>
                <w:bCs/>
                <w:sz w:val="21"/>
              </w:rPr>
            </w:pPr>
          </w:p>
        </w:tc>
        <w:tc>
          <w:tcPr>
            <w:tcW w:w="1804" w:type="dxa"/>
            <w:noWrap w:val="0"/>
            <w:vAlign w:val="center"/>
          </w:tcPr>
          <w:p>
            <w:pPr>
              <w:spacing w:line="260" w:lineRule="exact"/>
              <w:ind w:left="-113" w:right="-113"/>
              <w:jc w:val="center"/>
              <w:rPr>
                <w:rFonts w:hint="eastAsia" w:ascii="仿宋_GB2312" w:hAnsi="仿宋" w:eastAsia="仿宋_GB2312"/>
                <w:bCs/>
                <w:sz w:val="21"/>
              </w:rPr>
            </w:pPr>
          </w:p>
        </w:tc>
      </w:tr>
      <w:tr>
        <w:trPr>
          <w:cantSplit/>
          <w:trHeight w:val="680" w:hRule="exact"/>
        </w:trPr>
        <w:tc>
          <w:tcPr>
            <w:tcW w:w="1892" w:type="dxa"/>
            <w:gridSpan w:val="4"/>
            <w:noWrap w:val="0"/>
            <w:vAlign w:val="center"/>
          </w:tcPr>
          <w:p>
            <w:pPr>
              <w:spacing w:line="260" w:lineRule="exact"/>
              <w:ind w:left="-113" w:right="-113"/>
              <w:jc w:val="center"/>
              <w:rPr>
                <w:rFonts w:hint="eastAsia" w:ascii="仿宋_GB2312" w:hAnsi="仿宋" w:eastAsia="仿宋_GB2312"/>
                <w:bCs/>
                <w:sz w:val="21"/>
              </w:rPr>
            </w:pPr>
          </w:p>
        </w:tc>
        <w:tc>
          <w:tcPr>
            <w:tcW w:w="3083" w:type="dxa"/>
            <w:gridSpan w:val="7"/>
            <w:noWrap w:val="0"/>
            <w:vAlign w:val="center"/>
          </w:tcPr>
          <w:p>
            <w:pPr>
              <w:spacing w:line="260" w:lineRule="exact"/>
              <w:ind w:left="-113" w:right="-113"/>
              <w:jc w:val="center"/>
              <w:rPr>
                <w:rFonts w:hint="eastAsia" w:ascii="仿宋_GB2312" w:hAnsi="仿宋" w:eastAsia="仿宋_GB2312"/>
                <w:bCs/>
                <w:sz w:val="21"/>
              </w:rPr>
            </w:pPr>
          </w:p>
        </w:tc>
        <w:tc>
          <w:tcPr>
            <w:tcW w:w="2343" w:type="dxa"/>
            <w:gridSpan w:val="6"/>
            <w:noWrap w:val="0"/>
            <w:vAlign w:val="center"/>
          </w:tcPr>
          <w:p>
            <w:pPr>
              <w:spacing w:line="260" w:lineRule="exact"/>
              <w:ind w:left="-113" w:right="-113"/>
              <w:jc w:val="center"/>
              <w:rPr>
                <w:rFonts w:hint="eastAsia" w:ascii="仿宋_GB2312" w:hAnsi="仿宋" w:eastAsia="仿宋_GB2312"/>
                <w:bCs/>
                <w:sz w:val="21"/>
              </w:rPr>
            </w:pPr>
          </w:p>
        </w:tc>
        <w:tc>
          <w:tcPr>
            <w:tcW w:w="1804" w:type="dxa"/>
            <w:noWrap w:val="0"/>
            <w:vAlign w:val="center"/>
          </w:tcPr>
          <w:p>
            <w:pPr>
              <w:spacing w:line="260" w:lineRule="exact"/>
              <w:ind w:left="-113" w:right="-113"/>
              <w:jc w:val="center"/>
              <w:rPr>
                <w:rFonts w:hint="eastAsia" w:ascii="仿宋_GB2312" w:hAnsi="仿宋" w:eastAsia="仿宋_GB2312"/>
                <w:bCs/>
                <w:sz w:val="21"/>
              </w:rPr>
            </w:pPr>
          </w:p>
        </w:tc>
      </w:tr>
      <w:tr>
        <w:trPr>
          <w:cantSplit/>
          <w:trHeight w:val="680" w:hRule="exact"/>
        </w:trPr>
        <w:tc>
          <w:tcPr>
            <w:tcW w:w="9122" w:type="dxa"/>
            <w:gridSpan w:val="18"/>
            <w:noWrap w:val="0"/>
            <w:vAlign w:val="center"/>
          </w:tcPr>
          <w:p>
            <w:pPr>
              <w:spacing w:line="260" w:lineRule="exact"/>
              <w:ind w:left="-113" w:right="-113"/>
              <w:jc w:val="center"/>
              <w:rPr>
                <w:rFonts w:hint="eastAsia" w:ascii="黑体" w:hAnsi="宋体" w:eastAsia="黑体"/>
                <w:bCs/>
                <w:sz w:val="24"/>
              </w:rPr>
            </w:pPr>
            <w:r>
              <w:rPr>
                <w:rFonts w:hint="eastAsia" w:ascii="黑体" w:hAnsi="宋体" w:eastAsia="黑体"/>
                <w:bCs/>
                <w:sz w:val="24"/>
              </w:rPr>
              <w:t>主 要 科 研 学 术 成 果</w:t>
            </w:r>
          </w:p>
        </w:tc>
      </w:tr>
      <w:tr>
        <w:trPr>
          <w:cantSplit/>
          <w:trHeight w:val="680" w:hRule="exact"/>
        </w:trPr>
        <w:tc>
          <w:tcPr>
            <w:tcW w:w="1892" w:type="dxa"/>
            <w:gridSpan w:val="4"/>
            <w:noWrap w:val="0"/>
            <w:vAlign w:val="center"/>
          </w:tcPr>
          <w:p>
            <w:pPr>
              <w:spacing w:line="260" w:lineRule="exact"/>
              <w:ind w:left="-113" w:right="-113"/>
              <w:jc w:val="center"/>
              <w:rPr>
                <w:rFonts w:hint="eastAsia" w:ascii="黑体" w:hAnsi="黑体" w:eastAsia="黑体"/>
                <w:bCs/>
                <w:sz w:val="21"/>
              </w:rPr>
            </w:pPr>
            <w:r>
              <w:rPr>
                <w:rFonts w:hint="eastAsia" w:ascii="黑体" w:hAnsi="黑体" w:eastAsia="黑体"/>
                <w:bCs/>
                <w:sz w:val="21"/>
              </w:rPr>
              <w:t>时  间</w:t>
            </w:r>
          </w:p>
        </w:tc>
        <w:tc>
          <w:tcPr>
            <w:tcW w:w="7230" w:type="dxa"/>
            <w:gridSpan w:val="14"/>
            <w:noWrap w:val="0"/>
            <w:vAlign w:val="center"/>
          </w:tcPr>
          <w:p>
            <w:pPr>
              <w:spacing w:line="260" w:lineRule="exact"/>
              <w:ind w:left="-113" w:right="-113"/>
              <w:jc w:val="center"/>
              <w:rPr>
                <w:rFonts w:hint="eastAsia" w:ascii="黑体" w:hAnsi="黑体" w:eastAsia="黑体"/>
                <w:bCs/>
                <w:sz w:val="21"/>
              </w:rPr>
            </w:pPr>
            <w:r>
              <w:rPr>
                <w:rFonts w:hint="eastAsia" w:ascii="黑体" w:hAnsi="黑体" w:eastAsia="黑体"/>
                <w:bCs/>
                <w:sz w:val="21"/>
              </w:rPr>
              <w:t>科 研 和 学 术 成 果</w:t>
            </w:r>
          </w:p>
        </w:tc>
      </w:tr>
      <w:tr>
        <w:trPr>
          <w:cantSplit/>
          <w:trHeight w:val="680" w:hRule="exact"/>
        </w:trPr>
        <w:tc>
          <w:tcPr>
            <w:tcW w:w="1892" w:type="dxa"/>
            <w:gridSpan w:val="4"/>
            <w:noWrap w:val="0"/>
            <w:vAlign w:val="center"/>
          </w:tcPr>
          <w:p>
            <w:pPr>
              <w:spacing w:line="260" w:lineRule="exact"/>
              <w:ind w:left="-113" w:right="-113"/>
              <w:jc w:val="center"/>
              <w:rPr>
                <w:rFonts w:hint="eastAsia" w:ascii="仿宋_GB2312" w:hAnsi="宋体" w:eastAsia="仿宋_GB2312"/>
                <w:bCs/>
                <w:sz w:val="21"/>
              </w:rPr>
            </w:pPr>
          </w:p>
        </w:tc>
        <w:tc>
          <w:tcPr>
            <w:tcW w:w="7230" w:type="dxa"/>
            <w:gridSpan w:val="14"/>
            <w:noWrap w:val="0"/>
            <w:vAlign w:val="center"/>
          </w:tcPr>
          <w:p>
            <w:pPr>
              <w:spacing w:line="260" w:lineRule="exact"/>
              <w:ind w:left="-113" w:right="-113"/>
              <w:jc w:val="center"/>
              <w:rPr>
                <w:rFonts w:hint="eastAsia" w:ascii="仿宋_GB2312" w:hAnsi="宋体" w:eastAsia="仿宋_GB2312"/>
                <w:bCs/>
                <w:sz w:val="21"/>
              </w:rPr>
            </w:pPr>
          </w:p>
        </w:tc>
      </w:tr>
      <w:tr>
        <w:trPr>
          <w:cantSplit/>
          <w:trHeight w:val="680" w:hRule="exact"/>
        </w:trPr>
        <w:tc>
          <w:tcPr>
            <w:tcW w:w="1892" w:type="dxa"/>
            <w:gridSpan w:val="4"/>
            <w:noWrap w:val="0"/>
            <w:vAlign w:val="center"/>
          </w:tcPr>
          <w:p>
            <w:pPr>
              <w:spacing w:line="260" w:lineRule="exact"/>
              <w:ind w:left="-113" w:right="-113"/>
              <w:jc w:val="center"/>
              <w:rPr>
                <w:rFonts w:hint="eastAsia" w:ascii="仿宋_GB2312" w:hAnsi="宋体" w:eastAsia="仿宋_GB2312"/>
                <w:bCs/>
                <w:sz w:val="21"/>
              </w:rPr>
            </w:pPr>
          </w:p>
        </w:tc>
        <w:tc>
          <w:tcPr>
            <w:tcW w:w="7230" w:type="dxa"/>
            <w:gridSpan w:val="14"/>
            <w:noWrap w:val="0"/>
            <w:vAlign w:val="center"/>
          </w:tcPr>
          <w:p>
            <w:pPr>
              <w:spacing w:line="260" w:lineRule="exact"/>
              <w:ind w:left="-113" w:right="-113"/>
              <w:jc w:val="center"/>
              <w:rPr>
                <w:rFonts w:hint="eastAsia" w:ascii="仿宋_GB2312" w:hAnsi="宋体" w:eastAsia="仿宋_GB2312"/>
                <w:bCs/>
                <w:sz w:val="21"/>
              </w:rPr>
            </w:pPr>
          </w:p>
        </w:tc>
      </w:tr>
      <w:tr>
        <w:trPr>
          <w:cantSplit/>
          <w:trHeight w:val="680" w:hRule="exact"/>
        </w:trPr>
        <w:tc>
          <w:tcPr>
            <w:tcW w:w="1892" w:type="dxa"/>
            <w:gridSpan w:val="4"/>
            <w:noWrap w:val="0"/>
            <w:vAlign w:val="center"/>
          </w:tcPr>
          <w:p>
            <w:pPr>
              <w:spacing w:line="260" w:lineRule="exact"/>
              <w:ind w:left="-113" w:right="-113"/>
              <w:jc w:val="center"/>
              <w:rPr>
                <w:rFonts w:hint="eastAsia" w:ascii="仿宋_GB2312" w:hAnsi="宋体" w:eastAsia="仿宋_GB2312"/>
                <w:bCs/>
                <w:sz w:val="21"/>
              </w:rPr>
            </w:pPr>
          </w:p>
        </w:tc>
        <w:tc>
          <w:tcPr>
            <w:tcW w:w="7230" w:type="dxa"/>
            <w:gridSpan w:val="14"/>
            <w:noWrap w:val="0"/>
            <w:vAlign w:val="center"/>
          </w:tcPr>
          <w:p>
            <w:pPr>
              <w:spacing w:line="260" w:lineRule="exact"/>
              <w:ind w:left="-113" w:right="-113"/>
              <w:jc w:val="center"/>
              <w:rPr>
                <w:rFonts w:hint="eastAsia" w:ascii="仿宋_GB2312" w:hAnsi="宋体" w:eastAsia="仿宋_GB2312"/>
                <w:bCs/>
                <w:sz w:val="21"/>
              </w:rPr>
            </w:pPr>
          </w:p>
        </w:tc>
      </w:tr>
      <w:tr>
        <w:trPr>
          <w:cantSplit/>
          <w:trHeight w:val="680" w:hRule="exact"/>
        </w:trPr>
        <w:tc>
          <w:tcPr>
            <w:tcW w:w="1892" w:type="dxa"/>
            <w:gridSpan w:val="4"/>
            <w:noWrap w:val="0"/>
            <w:vAlign w:val="center"/>
          </w:tcPr>
          <w:p>
            <w:pPr>
              <w:spacing w:line="260" w:lineRule="exact"/>
              <w:ind w:left="-113" w:right="-113"/>
              <w:jc w:val="center"/>
              <w:rPr>
                <w:rFonts w:hint="eastAsia" w:ascii="仿宋_GB2312" w:hAnsi="宋体" w:eastAsia="仿宋_GB2312"/>
                <w:bCs/>
                <w:sz w:val="21"/>
              </w:rPr>
            </w:pPr>
          </w:p>
        </w:tc>
        <w:tc>
          <w:tcPr>
            <w:tcW w:w="7230" w:type="dxa"/>
            <w:gridSpan w:val="14"/>
            <w:noWrap w:val="0"/>
            <w:vAlign w:val="center"/>
          </w:tcPr>
          <w:p>
            <w:pPr>
              <w:spacing w:line="260" w:lineRule="exact"/>
              <w:ind w:left="-113" w:right="-113"/>
              <w:jc w:val="center"/>
              <w:rPr>
                <w:rFonts w:hint="eastAsia" w:ascii="仿宋_GB2312" w:hAnsi="宋体" w:eastAsia="仿宋_GB2312"/>
                <w:bCs/>
                <w:sz w:val="21"/>
              </w:rPr>
            </w:pPr>
          </w:p>
        </w:tc>
      </w:tr>
      <w:tr>
        <w:trPr>
          <w:cantSplit/>
          <w:trHeight w:val="655" w:hRule="atLeast"/>
        </w:trPr>
        <w:tc>
          <w:tcPr>
            <w:tcW w:w="9122" w:type="dxa"/>
            <w:gridSpan w:val="18"/>
            <w:noWrap w:val="0"/>
            <w:vAlign w:val="center"/>
          </w:tcPr>
          <w:p>
            <w:pPr>
              <w:spacing w:line="260" w:lineRule="exact"/>
              <w:ind w:left="-113" w:right="-113"/>
              <w:jc w:val="center"/>
              <w:rPr>
                <w:rFonts w:hint="eastAsia" w:ascii="黑体" w:hAnsi="宋体" w:eastAsia="黑体"/>
                <w:bCs/>
                <w:sz w:val="24"/>
              </w:rPr>
            </w:pPr>
            <w:r>
              <w:rPr>
                <w:rFonts w:hint="eastAsia" w:ascii="黑体" w:hAnsi="宋体" w:eastAsia="黑体"/>
                <w:bCs/>
                <w:sz w:val="24"/>
              </w:rPr>
              <w:t>主要工作（实习）经历</w:t>
            </w:r>
          </w:p>
        </w:tc>
      </w:tr>
      <w:tr>
        <w:trPr>
          <w:cantSplit/>
          <w:trHeight w:val="656" w:hRule="atLeast"/>
        </w:trPr>
        <w:tc>
          <w:tcPr>
            <w:tcW w:w="1892" w:type="dxa"/>
            <w:gridSpan w:val="4"/>
            <w:noWrap w:val="0"/>
            <w:vAlign w:val="center"/>
          </w:tcPr>
          <w:p>
            <w:pPr>
              <w:spacing w:line="260" w:lineRule="exact"/>
              <w:ind w:left="-113" w:right="-113"/>
              <w:jc w:val="center"/>
              <w:rPr>
                <w:rFonts w:hint="eastAsia" w:ascii="黑体" w:hAnsi="黑体" w:eastAsia="黑体"/>
                <w:bCs/>
                <w:sz w:val="21"/>
              </w:rPr>
            </w:pPr>
            <w:r>
              <w:rPr>
                <w:rFonts w:hint="eastAsia" w:ascii="黑体" w:hAnsi="黑体" w:eastAsia="黑体"/>
                <w:bCs/>
                <w:sz w:val="21"/>
              </w:rPr>
              <w:t>起 止 时 间</w:t>
            </w:r>
          </w:p>
        </w:tc>
        <w:tc>
          <w:tcPr>
            <w:tcW w:w="7230" w:type="dxa"/>
            <w:gridSpan w:val="14"/>
            <w:noWrap w:val="0"/>
            <w:vAlign w:val="center"/>
          </w:tcPr>
          <w:p>
            <w:pPr>
              <w:spacing w:line="260" w:lineRule="exact"/>
              <w:ind w:left="-113" w:right="-113"/>
              <w:jc w:val="center"/>
              <w:rPr>
                <w:rFonts w:hint="eastAsia" w:ascii="黑体" w:hAnsi="黑体" w:eastAsia="黑体"/>
                <w:bCs/>
                <w:sz w:val="21"/>
              </w:rPr>
            </w:pPr>
            <w:r>
              <w:rPr>
                <w:rFonts w:hint="eastAsia" w:ascii="黑体" w:hAnsi="黑体" w:eastAsia="黑体"/>
                <w:bCs/>
                <w:sz w:val="21"/>
              </w:rPr>
              <w:t>工 作（实</w:t>
            </w:r>
            <w:r>
              <w:rPr>
                <w:rFonts w:hint="eastAsia" w:ascii="黑体" w:hAnsi="黑体" w:eastAsia="黑体"/>
                <w:bCs/>
                <w:sz w:val="21"/>
                <w:lang w:val="en-US" w:eastAsia="zh-CN"/>
              </w:rPr>
              <w:t xml:space="preserve"> </w:t>
            </w:r>
            <w:r>
              <w:rPr>
                <w:rFonts w:hint="eastAsia" w:ascii="黑体" w:hAnsi="黑体" w:eastAsia="黑体"/>
                <w:bCs/>
                <w:sz w:val="21"/>
              </w:rPr>
              <w:t xml:space="preserve">习）单 位 及 职 务 </w:t>
            </w:r>
          </w:p>
        </w:tc>
      </w:tr>
      <w:tr>
        <w:trPr>
          <w:cantSplit/>
          <w:trHeight w:val="655" w:hRule="atLeast"/>
        </w:trPr>
        <w:tc>
          <w:tcPr>
            <w:tcW w:w="1892" w:type="dxa"/>
            <w:gridSpan w:val="4"/>
            <w:noWrap w:val="0"/>
            <w:vAlign w:val="center"/>
          </w:tcPr>
          <w:p>
            <w:pPr>
              <w:spacing w:line="260" w:lineRule="exact"/>
              <w:ind w:left="-113" w:right="-113"/>
              <w:jc w:val="center"/>
              <w:rPr>
                <w:rFonts w:hint="eastAsia" w:ascii="仿宋_GB2312" w:hAnsi="宋体" w:eastAsia="仿宋_GB2312"/>
                <w:bCs/>
                <w:sz w:val="21"/>
              </w:rPr>
            </w:pPr>
          </w:p>
        </w:tc>
        <w:tc>
          <w:tcPr>
            <w:tcW w:w="7230" w:type="dxa"/>
            <w:gridSpan w:val="14"/>
            <w:noWrap w:val="0"/>
            <w:vAlign w:val="center"/>
          </w:tcPr>
          <w:p>
            <w:pPr>
              <w:spacing w:line="260" w:lineRule="exact"/>
              <w:ind w:left="-113" w:right="-113"/>
              <w:jc w:val="center"/>
              <w:rPr>
                <w:rFonts w:hint="eastAsia" w:ascii="仿宋_GB2312" w:hAnsi="宋体" w:eastAsia="仿宋_GB2312"/>
                <w:bCs/>
                <w:sz w:val="21"/>
              </w:rPr>
            </w:pPr>
          </w:p>
        </w:tc>
      </w:tr>
      <w:tr>
        <w:trPr>
          <w:cantSplit/>
          <w:trHeight w:val="656" w:hRule="atLeast"/>
        </w:trPr>
        <w:tc>
          <w:tcPr>
            <w:tcW w:w="1892" w:type="dxa"/>
            <w:gridSpan w:val="4"/>
            <w:noWrap w:val="0"/>
            <w:vAlign w:val="center"/>
          </w:tcPr>
          <w:p>
            <w:pPr>
              <w:spacing w:line="260" w:lineRule="exact"/>
              <w:ind w:left="-113" w:right="-113"/>
              <w:jc w:val="center"/>
              <w:rPr>
                <w:rFonts w:hint="eastAsia" w:ascii="仿宋_GB2312" w:hAnsi="宋体" w:eastAsia="仿宋_GB2312"/>
                <w:bCs/>
                <w:sz w:val="21"/>
              </w:rPr>
            </w:pPr>
          </w:p>
        </w:tc>
        <w:tc>
          <w:tcPr>
            <w:tcW w:w="7230" w:type="dxa"/>
            <w:gridSpan w:val="14"/>
            <w:noWrap w:val="0"/>
            <w:vAlign w:val="center"/>
          </w:tcPr>
          <w:p>
            <w:pPr>
              <w:spacing w:line="260" w:lineRule="exact"/>
              <w:ind w:left="-113" w:right="-113"/>
              <w:jc w:val="center"/>
              <w:rPr>
                <w:rFonts w:hint="eastAsia" w:ascii="仿宋_GB2312" w:hAnsi="宋体" w:eastAsia="仿宋_GB2312"/>
                <w:bCs/>
                <w:sz w:val="21"/>
              </w:rPr>
            </w:pPr>
          </w:p>
        </w:tc>
      </w:tr>
      <w:tr>
        <w:trPr>
          <w:cantSplit/>
          <w:trHeight w:val="655" w:hRule="atLeast"/>
        </w:trPr>
        <w:tc>
          <w:tcPr>
            <w:tcW w:w="1892" w:type="dxa"/>
            <w:gridSpan w:val="4"/>
            <w:noWrap w:val="0"/>
            <w:vAlign w:val="center"/>
          </w:tcPr>
          <w:p>
            <w:pPr>
              <w:spacing w:line="260" w:lineRule="exact"/>
              <w:ind w:left="-113" w:right="-113"/>
              <w:jc w:val="center"/>
              <w:rPr>
                <w:rFonts w:hint="eastAsia" w:ascii="仿宋_GB2312" w:hAnsi="宋体" w:eastAsia="仿宋_GB2312"/>
                <w:bCs/>
                <w:sz w:val="21"/>
              </w:rPr>
            </w:pPr>
          </w:p>
        </w:tc>
        <w:tc>
          <w:tcPr>
            <w:tcW w:w="7230" w:type="dxa"/>
            <w:gridSpan w:val="14"/>
            <w:noWrap w:val="0"/>
            <w:vAlign w:val="center"/>
          </w:tcPr>
          <w:p>
            <w:pPr>
              <w:spacing w:line="260" w:lineRule="exact"/>
              <w:ind w:left="-113" w:right="-113"/>
              <w:jc w:val="center"/>
              <w:rPr>
                <w:rFonts w:hint="eastAsia" w:ascii="仿宋_GB2312" w:hAnsi="宋体" w:eastAsia="仿宋_GB2312"/>
                <w:bCs/>
                <w:sz w:val="21"/>
              </w:rPr>
            </w:pPr>
          </w:p>
        </w:tc>
      </w:tr>
      <w:tr>
        <w:trPr>
          <w:cantSplit/>
          <w:trHeight w:val="656" w:hRule="atLeast"/>
        </w:trPr>
        <w:tc>
          <w:tcPr>
            <w:tcW w:w="1892" w:type="dxa"/>
            <w:gridSpan w:val="4"/>
            <w:noWrap w:val="0"/>
            <w:vAlign w:val="center"/>
          </w:tcPr>
          <w:p>
            <w:pPr>
              <w:spacing w:line="260" w:lineRule="exact"/>
              <w:ind w:left="-113" w:right="-113"/>
              <w:jc w:val="center"/>
              <w:rPr>
                <w:rFonts w:hint="eastAsia" w:ascii="仿宋_GB2312" w:hAnsi="宋体" w:eastAsia="仿宋_GB2312"/>
                <w:bCs/>
                <w:sz w:val="21"/>
              </w:rPr>
            </w:pPr>
          </w:p>
        </w:tc>
        <w:tc>
          <w:tcPr>
            <w:tcW w:w="7230" w:type="dxa"/>
            <w:gridSpan w:val="14"/>
            <w:noWrap w:val="0"/>
            <w:vAlign w:val="center"/>
          </w:tcPr>
          <w:p>
            <w:pPr>
              <w:spacing w:line="260" w:lineRule="exact"/>
              <w:ind w:left="-113" w:right="-113"/>
              <w:jc w:val="center"/>
              <w:rPr>
                <w:rFonts w:hint="eastAsia" w:ascii="仿宋_GB2312" w:hAnsi="宋体" w:eastAsia="仿宋_GB2312"/>
                <w:bCs/>
                <w:sz w:val="21"/>
              </w:rPr>
            </w:pPr>
          </w:p>
        </w:tc>
      </w:tr>
      <w:tr>
        <w:trPr>
          <w:cantSplit/>
          <w:trHeight w:val="655" w:hRule="atLeast"/>
        </w:trPr>
        <w:tc>
          <w:tcPr>
            <w:tcW w:w="925" w:type="dxa"/>
            <w:vMerge w:val="restart"/>
            <w:noWrap w:val="0"/>
            <w:vAlign w:val="center"/>
          </w:tcPr>
          <w:p>
            <w:pPr>
              <w:spacing w:line="260" w:lineRule="exact"/>
              <w:ind w:left="-113" w:right="-113"/>
              <w:jc w:val="center"/>
              <w:rPr>
                <w:rFonts w:hint="eastAsia" w:ascii="黑体" w:hAnsi="黑体" w:eastAsia="黑体"/>
                <w:bCs/>
                <w:sz w:val="24"/>
              </w:rPr>
            </w:pPr>
            <w:r>
              <w:rPr>
                <w:rFonts w:hint="eastAsia" w:ascii="黑体" w:hAnsi="黑体" w:eastAsia="黑体"/>
                <w:bCs/>
                <w:sz w:val="24"/>
              </w:rPr>
              <w:t>奖励</w:t>
            </w:r>
          </w:p>
          <w:p>
            <w:pPr>
              <w:spacing w:line="260" w:lineRule="exact"/>
              <w:ind w:left="-113" w:right="-113"/>
              <w:jc w:val="center"/>
              <w:rPr>
                <w:rFonts w:hint="eastAsia" w:ascii="宋体" w:hAnsi="宋体" w:eastAsia="宋体"/>
                <w:bCs/>
                <w:sz w:val="21"/>
              </w:rPr>
            </w:pPr>
            <w:r>
              <w:rPr>
                <w:rFonts w:hint="eastAsia" w:ascii="黑体" w:hAnsi="黑体" w:eastAsia="黑体"/>
                <w:bCs/>
                <w:sz w:val="24"/>
              </w:rPr>
              <w:t>情况</w:t>
            </w:r>
          </w:p>
        </w:tc>
        <w:tc>
          <w:tcPr>
            <w:tcW w:w="1492" w:type="dxa"/>
            <w:gridSpan w:val="4"/>
            <w:noWrap w:val="0"/>
            <w:vAlign w:val="center"/>
          </w:tcPr>
          <w:p>
            <w:pPr>
              <w:spacing w:line="260" w:lineRule="exact"/>
              <w:jc w:val="center"/>
              <w:rPr>
                <w:rFonts w:hint="eastAsia" w:ascii="黑体" w:hAnsi="黑体" w:eastAsia="黑体"/>
                <w:bCs/>
                <w:sz w:val="21"/>
              </w:rPr>
            </w:pPr>
            <w:r>
              <w:rPr>
                <w:rFonts w:hint="eastAsia" w:ascii="黑体" w:hAnsi="黑体" w:eastAsia="黑体"/>
                <w:bCs/>
                <w:sz w:val="21"/>
              </w:rPr>
              <w:t>获奖时间</w:t>
            </w:r>
          </w:p>
        </w:tc>
        <w:tc>
          <w:tcPr>
            <w:tcW w:w="4521" w:type="dxa"/>
            <w:gridSpan w:val="10"/>
            <w:noWrap w:val="0"/>
            <w:vAlign w:val="center"/>
          </w:tcPr>
          <w:p>
            <w:pPr>
              <w:spacing w:line="260" w:lineRule="exact"/>
              <w:jc w:val="center"/>
              <w:rPr>
                <w:rFonts w:hint="eastAsia" w:ascii="黑体" w:hAnsi="黑体" w:eastAsia="黑体"/>
                <w:bCs/>
                <w:sz w:val="21"/>
              </w:rPr>
            </w:pPr>
            <w:r>
              <w:rPr>
                <w:rFonts w:hint="eastAsia" w:ascii="黑体" w:hAnsi="黑体" w:eastAsia="黑体"/>
                <w:bCs/>
                <w:sz w:val="21"/>
              </w:rPr>
              <w:t>奖项名称</w:t>
            </w:r>
          </w:p>
        </w:tc>
        <w:tc>
          <w:tcPr>
            <w:tcW w:w="2184" w:type="dxa"/>
            <w:gridSpan w:val="3"/>
            <w:noWrap w:val="0"/>
            <w:vAlign w:val="center"/>
          </w:tcPr>
          <w:p>
            <w:pPr>
              <w:spacing w:line="260" w:lineRule="exact"/>
              <w:jc w:val="center"/>
              <w:rPr>
                <w:rFonts w:hint="eastAsia" w:ascii="黑体" w:hAnsi="黑体" w:eastAsia="黑体"/>
                <w:bCs/>
                <w:sz w:val="21"/>
              </w:rPr>
            </w:pPr>
            <w:r>
              <w:rPr>
                <w:rFonts w:hint="eastAsia" w:ascii="黑体" w:hAnsi="黑体" w:eastAsia="黑体"/>
                <w:bCs/>
                <w:sz w:val="21"/>
              </w:rPr>
              <w:t>奖项类型（国家级、省级、市级、校级、院系级）</w:t>
            </w:r>
          </w:p>
        </w:tc>
      </w:tr>
      <w:tr>
        <w:trPr>
          <w:cantSplit/>
          <w:trHeight w:val="656" w:hRule="atLeast"/>
        </w:trPr>
        <w:tc>
          <w:tcPr>
            <w:tcW w:w="925" w:type="dxa"/>
            <w:vMerge w:val="continue"/>
            <w:noWrap w:val="0"/>
            <w:vAlign w:val="center"/>
          </w:tcPr>
          <w:p>
            <w:pPr>
              <w:spacing w:line="260" w:lineRule="exact"/>
              <w:ind w:left="-113" w:right="-113"/>
              <w:jc w:val="center"/>
              <w:rPr>
                <w:rFonts w:hint="eastAsia" w:ascii="宋体" w:hAnsi="宋体" w:eastAsia="宋体"/>
                <w:bCs/>
                <w:sz w:val="21"/>
              </w:rPr>
            </w:pPr>
          </w:p>
        </w:tc>
        <w:tc>
          <w:tcPr>
            <w:tcW w:w="1492" w:type="dxa"/>
            <w:gridSpan w:val="4"/>
            <w:noWrap w:val="0"/>
            <w:vAlign w:val="top"/>
          </w:tcPr>
          <w:p>
            <w:pPr>
              <w:spacing w:line="260" w:lineRule="exact"/>
              <w:rPr>
                <w:rFonts w:hint="eastAsia" w:ascii="仿宋_GB2312" w:hAnsi="宋体" w:eastAsia="仿宋_GB2312"/>
                <w:bCs/>
                <w:sz w:val="21"/>
              </w:rPr>
            </w:pPr>
          </w:p>
        </w:tc>
        <w:tc>
          <w:tcPr>
            <w:tcW w:w="4521" w:type="dxa"/>
            <w:gridSpan w:val="10"/>
            <w:noWrap w:val="0"/>
            <w:vAlign w:val="top"/>
          </w:tcPr>
          <w:p>
            <w:pPr>
              <w:spacing w:line="260" w:lineRule="exact"/>
              <w:rPr>
                <w:rFonts w:hint="eastAsia" w:ascii="仿宋_GB2312" w:hAnsi="宋体" w:eastAsia="仿宋_GB2312"/>
                <w:bCs/>
                <w:sz w:val="21"/>
              </w:rPr>
            </w:pPr>
          </w:p>
        </w:tc>
        <w:tc>
          <w:tcPr>
            <w:tcW w:w="2184" w:type="dxa"/>
            <w:gridSpan w:val="3"/>
            <w:noWrap w:val="0"/>
            <w:vAlign w:val="top"/>
          </w:tcPr>
          <w:p>
            <w:pPr>
              <w:spacing w:line="260" w:lineRule="exact"/>
              <w:rPr>
                <w:rFonts w:hint="eastAsia" w:ascii="仿宋_GB2312" w:hAnsi="宋体" w:eastAsia="仿宋_GB2312"/>
                <w:bCs/>
                <w:sz w:val="21"/>
              </w:rPr>
            </w:pPr>
          </w:p>
        </w:tc>
      </w:tr>
      <w:tr>
        <w:trPr>
          <w:cantSplit/>
          <w:trHeight w:val="656" w:hRule="atLeast"/>
        </w:trPr>
        <w:tc>
          <w:tcPr>
            <w:tcW w:w="925" w:type="dxa"/>
            <w:vMerge w:val="continue"/>
            <w:noWrap w:val="0"/>
            <w:vAlign w:val="center"/>
          </w:tcPr>
          <w:p>
            <w:pPr>
              <w:spacing w:line="260" w:lineRule="exact"/>
              <w:ind w:left="-113" w:right="-113"/>
              <w:jc w:val="center"/>
              <w:rPr>
                <w:rFonts w:hint="eastAsia" w:ascii="宋体" w:hAnsi="宋体" w:eastAsia="宋体"/>
                <w:bCs/>
                <w:sz w:val="21"/>
              </w:rPr>
            </w:pPr>
          </w:p>
        </w:tc>
        <w:tc>
          <w:tcPr>
            <w:tcW w:w="1492" w:type="dxa"/>
            <w:gridSpan w:val="4"/>
            <w:noWrap w:val="0"/>
            <w:vAlign w:val="top"/>
          </w:tcPr>
          <w:p>
            <w:pPr>
              <w:spacing w:line="260" w:lineRule="exact"/>
              <w:rPr>
                <w:rFonts w:hint="eastAsia" w:ascii="仿宋_GB2312" w:hAnsi="宋体" w:eastAsia="仿宋_GB2312"/>
                <w:bCs/>
                <w:sz w:val="21"/>
              </w:rPr>
            </w:pPr>
          </w:p>
        </w:tc>
        <w:tc>
          <w:tcPr>
            <w:tcW w:w="4521" w:type="dxa"/>
            <w:gridSpan w:val="10"/>
            <w:noWrap w:val="0"/>
            <w:vAlign w:val="top"/>
          </w:tcPr>
          <w:p>
            <w:pPr>
              <w:spacing w:line="260" w:lineRule="exact"/>
              <w:rPr>
                <w:rFonts w:hint="eastAsia" w:ascii="仿宋_GB2312" w:hAnsi="宋体" w:eastAsia="仿宋_GB2312"/>
                <w:bCs/>
                <w:sz w:val="21"/>
              </w:rPr>
            </w:pPr>
          </w:p>
        </w:tc>
        <w:tc>
          <w:tcPr>
            <w:tcW w:w="2184" w:type="dxa"/>
            <w:gridSpan w:val="3"/>
            <w:noWrap w:val="0"/>
            <w:vAlign w:val="top"/>
          </w:tcPr>
          <w:p>
            <w:pPr>
              <w:spacing w:line="260" w:lineRule="exact"/>
              <w:rPr>
                <w:rFonts w:hint="eastAsia" w:ascii="仿宋_GB2312" w:hAnsi="宋体" w:eastAsia="仿宋_GB2312"/>
                <w:bCs/>
                <w:sz w:val="21"/>
              </w:rPr>
            </w:pPr>
          </w:p>
        </w:tc>
      </w:tr>
      <w:tr>
        <w:trPr>
          <w:cantSplit/>
          <w:trHeight w:val="655" w:hRule="atLeast"/>
        </w:trPr>
        <w:tc>
          <w:tcPr>
            <w:tcW w:w="925" w:type="dxa"/>
            <w:vMerge w:val="continue"/>
            <w:noWrap w:val="0"/>
            <w:vAlign w:val="center"/>
          </w:tcPr>
          <w:p>
            <w:pPr>
              <w:spacing w:line="260" w:lineRule="exact"/>
              <w:ind w:left="-113" w:right="-113"/>
              <w:jc w:val="center"/>
              <w:rPr>
                <w:rFonts w:hint="eastAsia" w:ascii="宋体" w:hAnsi="宋体" w:eastAsia="宋体"/>
                <w:bCs/>
                <w:sz w:val="21"/>
              </w:rPr>
            </w:pPr>
          </w:p>
        </w:tc>
        <w:tc>
          <w:tcPr>
            <w:tcW w:w="1492" w:type="dxa"/>
            <w:gridSpan w:val="4"/>
            <w:noWrap w:val="0"/>
            <w:vAlign w:val="top"/>
          </w:tcPr>
          <w:p>
            <w:pPr>
              <w:spacing w:line="260" w:lineRule="exact"/>
              <w:rPr>
                <w:rFonts w:hint="eastAsia" w:ascii="仿宋_GB2312" w:hAnsi="宋体" w:eastAsia="仿宋_GB2312"/>
                <w:bCs/>
                <w:sz w:val="21"/>
              </w:rPr>
            </w:pPr>
          </w:p>
        </w:tc>
        <w:tc>
          <w:tcPr>
            <w:tcW w:w="4521" w:type="dxa"/>
            <w:gridSpan w:val="10"/>
            <w:noWrap w:val="0"/>
            <w:vAlign w:val="top"/>
          </w:tcPr>
          <w:p>
            <w:pPr>
              <w:spacing w:line="260" w:lineRule="exact"/>
              <w:rPr>
                <w:rFonts w:hint="eastAsia" w:ascii="仿宋_GB2312" w:hAnsi="宋体" w:eastAsia="仿宋_GB2312"/>
                <w:bCs/>
                <w:sz w:val="21"/>
              </w:rPr>
            </w:pPr>
          </w:p>
        </w:tc>
        <w:tc>
          <w:tcPr>
            <w:tcW w:w="2184" w:type="dxa"/>
            <w:gridSpan w:val="3"/>
            <w:noWrap w:val="0"/>
            <w:vAlign w:val="top"/>
          </w:tcPr>
          <w:p>
            <w:pPr>
              <w:spacing w:line="260" w:lineRule="exact"/>
              <w:rPr>
                <w:rFonts w:hint="eastAsia" w:ascii="仿宋_GB2312" w:hAnsi="宋体" w:eastAsia="仿宋_GB2312"/>
                <w:bCs/>
                <w:sz w:val="21"/>
              </w:rPr>
            </w:pPr>
          </w:p>
        </w:tc>
      </w:tr>
      <w:tr>
        <w:trPr>
          <w:cantSplit/>
          <w:trHeight w:val="656" w:hRule="atLeast"/>
        </w:trPr>
        <w:tc>
          <w:tcPr>
            <w:tcW w:w="925" w:type="dxa"/>
            <w:vMerge w:val="continue"/>
            <w:noWrap w:val="0"/>
            <w:vAlign w:val="center"/>
          </w:tcPr>
          <w:p>
            <w:pPr>
              <w:spacing w:line="260" w:lineRule="exact"/>
              <w:ind w:left="-113" w:right="-113"/>
              <w:jc w:val="center"/>
              <w:rPr>
                <w:rFonts w:hint="eastAsia" w:ascii="宋体" w:hAnsi="宋体" w:eastAsia="宋体"/>
                <w:bCs/>
                <w:sz w:val="21"/>
              </w:rPr>
            </w:pPr>
          </w:p>
        </w:tc>
        <w:tc>
          <w:tcPr>
            <w:tcW w:w="1492" w:type="dxa"/>
            <w:gridSpan w:val="4"/>
            <w:noWrap w:val="0"/>
            <w:vAlign w:val="top"/>
          </w:tcPr>
          <w:p>
            <w:pPr>
              <w:spacing w:line="260" w:lineRule="exact"/>
              <w:rPr>
                <w:rFonts w:hint="eastAsia" w:ascii="仿宋_GB2312" w:hAnsi="宋体" w:eastAsia="仿宋_GB2312"/>
                <w:bCs/>
                <w:sz w:val="21"/>
              </w:rPr>
            </w:pPr>
          </w:p>
        </w:tc>
        <w:tc>
          <w:tcPr>
            <w:tcW w:w="4521" w:type="dxa"/>
            <w:gridSpan w:val="10"/>
            <w:noWrap w:val="0"/>
            <w:vAlign w:val="top"/>
          </w:tcPr>
          <w:p>
            <w:pPr>
              <w:spacing w:line="260" w:lineRule="exact"/>
              <w:rPr>
                <w:rFonts w:hint="eastAsia" w:ascii="仿宋_GB2312" w:hAnsi="宋体" w:eastAsia="仿宋_GB2312"/>
                <w:bCs/>
                <w:sz w:val="21"/>
              </w:rPr>
            </w:pPr>
          </w:p>
        </w:tc>
        <w:tc>
          <w:tcPr>
            <w:tcW w:w="2184" w:type="dxa"/>
            <w:gridSpan w:val="3"/>
            <w:noWrap w:val="0"/>
            <w:vAlign w:val="top"/>
          </w:tcPr>
          <w:p>
            <w:pPr>
              <w:spacing w:line="260" w:lineRule="exact"/>
              <w:rPr>
                <w:rFonts w:hint="eastAsia" w:ascii="仿宋_GB2312" w:hAnsi="宋体" w:eastAsia="仿宋_GB2312"/>
                <w:bCs/>
                <w:sz w:val="21"/>
              </w:rPr>
            </w:pPr>
          </w:p>
        </w:tc>
      </w:tr>
      <w:tr>
        <w:trPr>
          <w:cantSplit/>
          <w:trHeight w:val="655" w:hRule="atLeast"/>
        </w:trPr>
        <w:tc>
          <w:tcPr>
            <w:tcW w:w="925" w:type="dxa"/>
            <w:vMerge w:val="restart"/>
            <w:noWrap w:val="0"/>
            <w:vAlign w:val="center"/>
          </w:tcPr>
          <w:p>
            <w:pPr>
              <w:spacing w:line="260" w:lineRule="exact"/>
              <w:ind w:left="-113" w:right="-113"/>
              <w:jc w:val="center"/>
              <w:rPr>
                <w:rFonts w:hint="eastAsia" w:ascii="黑体" w:hAnsi="黑体" w:eastAsia="黑体"/>
                <w:bCs/>
                <w:sz w:val="24"/>
              </w:rPr>
            </w:pPr>
            <w:r>
              <w:rPr>
                <w:rFonts w:hint="eastAsia" w:ascii="黑体" w:hAnsi="黑体" w:eastAsia="黑体"/>
                <w:bCs/>
                <w:sz w:val="24"/>
              </w:rPr>
              <w:t>家庭</w:t>
            </w:r>
          </w:p>
          <w:p>
            <w:pPr>
              <w:spacing w:line="260" w:lineRule="exact"/>
              <w:ind w:left="-113" w:right="-113"/>
              <w:jc w:val="center"/>
              <w:rPr>
                <w:rFonts w:hint="eastAsia" w:ascii="黑体" w:hAnsi="黑体" w:eastAsia="黑体"/>
                <w:bCs/>
                <w:sz w:val="24"/>
              </w:rPr>
            </w:pPr>
            <w:r>
              <w:rPr>
                <w:rFonts w:hint="eastAsia" w:ascii="黑体" w:hAnsi="黑体" w:eastAsia="黑体"/>
                <w:bCs/>
                <w:sz w:val="24"/>
              </w:rPr>
              <w:t>主要</w:t>
            </w:r>
          </w:p>
          <w:p>
            <w:pPr>
              <w:spacing w:line="260" w:lineRule="exact"/>
              <w:ind w:left="-113" w:right="-113"/>
              <w:jc w:val="center"/>
              <w:rPr>
                <w:rFonts w:hint="eastAsia" w:ascii="黑体" w:hAnsi="黑体" w:eastAsia="黑体"/>
                <w:bCs/>
                <w:sz w:val="24"/>
              </w:rPr>
            </w:pPr>
            <w:r>
              <w:rPr>
                <w:rFonts w:hint="eastAsia" w:ascii="黑体" w:hAnsi="黑体" w:eastAsia="黑体"/>
                <w:bCs/>
                <w:sz w:val="24"/>
              </w:rPr>
              <w:t>成员</w:t>
            </w:r>
          </w:p>
          <w:p>
            <w:pPr>
              <w:spacing w:line="260" w:lineRule="exact"/>
              <w:ind w:left="-113" w:right="-113"/>
              <w:jc w:val="center"/>
              <w:rPr>
                <w:rFonts w:hint="eastAsia" w:ascii="黑体" w:hAnsi="黑体" w:eastAsia="黑体"/>
                <w:bCs/>
                <w:sz w:val="24"/>
              </w:rPr>
            </w:pPr>
            <w:r>
              <w:rPr>
                <w:rFonts w:hint="eastAsia" w:ascii="黑体" w:hAnsi="黑体" w:eastAsia="黑体"/>
                <w:bCs/>
                <w:sz w:val="24"/>
              </w:rPr>
              <w:t>及</w:t>
            </w:r>
          </w:p>
          <w:p>
            <w:pPr>
              <w:spacing w:line="260" w:lineRule="exact"/>
              <w:ind w:left="-113" w:right="-113"/>
              <w:jc w:val="center"/>
              <w:rPr>
                <w:rFonts w:hint="eastAsia" w:ascii="黑体" w:hAnsi="黑体" w:eastAsia="黑体"/>
                <w:bCs/>
                <w:sz w:val="24"/>
              </w:rPr>
            </w:pPr>
            <w:r>
              <w:rPr>
                <w:rFonts w:hint="eastAsia" w:ascii="黑体" w:hAnsi="黑体" w:eastAsia="黑体"/>
                <w:bCs/>
                <w:sz w:val="24"/>
              </w:rPr>
              <w:t>社会</w:t>
            </w:r>
          </w:p>
          <w:p>
            <w:pPr>
              <w:spacing w:line="260" w:lineRule="exact"/>
              <w:ind w:left="-113" w:right="-113"/>
              <w:jc w:val="center"/>
              <w:rPr>
                <w:rFonts w:hint="eastAsia" w:ascii="宋体" w:hAnsi="宋体" w:eastAsia="宋体"/>
                <w:bCs/>
                <w:sz w:val="21"/>
              </w:rPr>
            </w:pPr>
            <w:r>
              <w:rPr>
                <w:rFonts w:hint="eastAsia" w:ascii="黑体" w:hAnsi="黑体" w:eastAsia="黑体"/>
                <w:bCs/>
                <w:sz w:val="24"/>
              </w:rPr>
              <w:t>关系</w:t>
            </w:r>
          </w:p>
        </w:tc>
        <w:tc>
          <w:tcPr>
            <w:tcW w:w="948" w:type="dxa"/>
            <w:gridSpan w:val="2"/>
            <w:noWrap w:val="0"/>
            <w:vAlign w:val="center"/>
          </w:tcPr>
          <w:p>
            <w:pPr>
              <w:spacing w:line="260" w:lineRule="exact"/>
              <w:jc w:val="center"/>
              <w:rPr>
                <w:rFonts w:hint="eastAsia" w:ascii="黑体" w:hAnsi="黑体" w:eastAsia="黑体"/>
                <w:bCs/>
                <w:sz w:val="21"/>
              </w:rPr>
            </w:pPr>
            <w:r>
              <w:rPr>
                <w:rFonts w:hint="eastAsia" w:ascii="黑体" w:hAnsi="黑体" w:eastAsia="黑体"/>
                <w:bCs/>
                <w:sz w:val="21"/>
              </w:rPr>
              <w:t>称谓</w:t>
            </w:r>
          </w:p>
        </w:tc>
        <w:tc>
          <w:tcPr>
            <w:tcW w:w="1157" w:type="dxa"/>
            <w:gridSpan w:val="4"/>
            <w:noWrap w:val="0"/>
            <w:vAlign w:val="center"/>
          </w:tcPr>
          <w:p>
            <w:pPr>
              <w:spacing w:line="260" w:lineRule="exact"/>
              <w:jc w:val="center"/>
              <w:rPr>
                <w:rFonts w:hint="eastAsia" w:ascii="黑体" w:hAnsi="黑体" w:eastAsia="黑体"/>
                <w:bCs/>
                <w:sz w:val="21"/>
              </w:rPr>
            </w:pPr>
            <w:r>
              <w:rPr>
                <w:rFonts w:hint="eastAsia" w:ascii="黑体" w:hAnsi="黑体" w:eastAsia="黑体"/>
                <w:bCs/>
                <w:sz w:val="21"/>
              </w:rPr>
              <w:t>姓名</w:t>
            </w:r>
          </w:p>
        </w:tc>
        <w:tc>
          <w:tcPr>
            <w:tcW w:w="841" w:type="dxa"/>
            <w:gridSpan w:val="2"/>
            <w:noWrap w:val="0"/>
            <w:vAlign w:val="center"/>
          </w:tcPr>
          <w:p>
            <w:pPr>
              <w:spacing w:line="260" w:lineRule="exact"/>
              <w:jc w:val="center"/>
              <w:rPr>
                <w:rFonts w:hint="eastAsia" w:ascii="黑体" w:hAnsi="黑体" w:eastAsia="黑体"/>
                <w:bCs/>
                <w:sz w:val="21"/>
              </w:rPr>
            </w:pPr>
            <w:r>
              <w:rPr>
                <w:rFonts w:hint="eastAsia" w:ascii="黑体" w:hAnsi="黑体" w:eastAsia="黑体"/>
                <w:bCs/>
                <w:sz w:val="21"/>
              </w:rPr>
              <w:t>年龄</w:t>
            </w:r>
          </w:p>
        </w:tc>
        <w:tc>
          <w:tcPr>
            <w:tcW w:w="1262" w:type="dxa"/>
            <w:gridSpan w:val="3"/>
            <w:noWrap w:val="0"/>
            <w:vAlign w:val="center"/>
          </w:tcPr>
          <w:p>
            <w:pPr>
              <w:spacing w:line="260" w:lineRule="exact"/>
              <w:jc w:val="center"/>
              <w:rPr>
                <w:rFonts w:hint="eastAsia" w:ascii="黑体" w:hAnsi="黑体" w:eastAsia="黑体"/>
                <w:bCs/>
                <w:sz w:val="21"/>
              </w:rPr>
            </w:pPr>
            <w:r>
              <w:rPr>
                <w:rFonts w:hint="eastAsia" w:ascii="黑体" w:hAnsi="黑体" w:eastAsia="黑体"/>
                <w:bCs/>
                <w:sz w:val="21"/>
              </w:rPr>
              <w:t>政治面貌</w:t>
            </w:r>
          </w:p>
        </w:tc>
        <w:tc>
          <w:tcPr>
            <w:tcW w:w="3989" w:type="dxa"/>
            <w:gridSpan w:val="6"/>
            <w:noWrap w:val="0"/>
            <w:vAlign w:val="center"/>
          </w:tcPr>
          <w:p>
            <w:pPr>
              <w:spacing w:line="260" w:lineRule="exact"/>
              <w:jc w:val="center"/>
              <w:rPr>
                <w:rFonts w:hint="eastAsia" w:ascii="黑体" w:hAnsi="黑体" w:eastAsia="黑体"/>
                <w:bCs/>
                <w:sz w:val="21"/>
              </w:rPr>
            </w:pPr>
            <w:r>
              <w:rPr>
                <w:rFonts w:hint="eastAsia" w:ascii="黑体" w:hAnsi="黑体" w:eastAsia="黑体"/>
                <w:bCs/>
                <w:sz w:val="21"/>
              </w:rPr>
              <w:t>工作单位及职务</w:t>
            </w:r>
          </w:p>
        </w:tc>
      </w:tr>
      <w:tr>
        <w:trPr>
          <w:cantSplit/>
          <w:trHeight w:val="656" w:hRule="atLeast"/>
        </w:trPr>
        <w:tc>
          <w:tcPr>
            <w:tcW w:w="925" w:type="dxa"/>
            <w:vMerge w:val="continue"/>
            <w:noWrap w:val="0"/>
            <w:vAlign w:val="center"/>
          </w:tcPr>
          <w:p>
            <w:pPr>
              <w:spacing w:line="260" w:lineRule="exact"/>
              <w:ind w:left="-113" w:right="-113"/>
              <w:jc w:val="center"/>
              <w:rPr>
                <w:rFonts w:hint="eastAsia" w:ascii="宋体" w:hAnsi="宋体" w:eastAsia="宋体"/>
                <w:bCs/>
                <w:sz w:val="21"/>
              </w:rPr>
            </w:pPr>
          </w:p>
        </w:tc>
        <w:tc>
          <w:tcPr>
            <w:tcW w:w="948" w:type="dxa"/>
            <w:gridSpan w:val="2"/>
            <w:noWrap w:val="0"/>
            <w:vAlign w:val="center"/>
          </w:tcPr>
          <w:p>
            <w:pPr>
              <w:spacing w:line="260" w:lineRule="exact"/>
              <w:jc w:val="center"/>
              <w:rPr>
                <w:rFonts w:hint="eastAsia" w:ascii="仿宋_GB2312" w:hAnsi="宋体" w:eastAsia="仿宋_GB2312"/>
                <w:bCs/>
                <w:sz w:val="21"/>
              </w:rPr>
            </w:pPr>
          </w:p>
        </w:tc>
        <w:tc>
          <w:tcPr>
            <w:tcW w:w="1157" w:type="dxa"/>
            <w:gridSpan w:val="4"/>
            <w:noWrap w:val="0"/>
            <w:vAlign w:val="center"/>
          </w:tcPr>
          <w:p>
            <w:pPr>
              <w:spacing w:line="260" w:lineRule="exact"/>
              <w:jc w:val="center"/>
              <w:rPr>
                <w:rFonts w:hint="eastAsia" w:ascii="仿宋_GB2312" w:hAnsi="宋体" w:eastAsia="仿宋_GB2312"/>
                <w:bCs/>
                <w:sz w:val="21"/>
              </w:rPr>
            </w:pPr>
          </w:p>
        </w:tc>
        <w:tc>
          <w:tcPr>
            <w:tcW w:w="841" w:type="dxa"/>
            <w:gridSpan w:val="2"/>
            <w:noWrap w:val="0"/>
            <w:vAlign w:val="center"/>
          </w:tcPr>
          <w:p>
            <w:pPr>
              <w:spacing w:line="260" w:lineRule="exact"/>
              <w:jc w:val="center"/>
              <w:rPr>
                <w:rFonts w:hint="eastAsia" w:ascii="仿宋_GB2312" w:hAnsi="宋体" w:eastAsia="仿宋_GB2312"/>
                <w:bCs/>
                <w:sz w:val="21"/>
              </w:rPr>
            </w:pPr>
          </w:p>
        </w:tc>
        <w:tc>
          <w:tcPr>
            <w:tcW w:w="1262" w:type="dxa"/>
            <w:gridSpan w:val="3"/>
            <w:noWrap w:val="0"/>
            <w:vAlign w:val="center"/>
          </w:tcPr>
          <w:p>
            <w:pPr>
              <w:spacing w:line="260" w:lineRule="exact"/>
              <w:jc w:val="center"/>
              <w:rPr>
                <w:rFonts w:hint="eastAsia" w:ascii="仿宋_GB2312" w:hAnsi="宋体" w:eastAsia="仿宋_GB2312"/>
                <w:bCs/>
                <w:sz w:val="21"/>
              </w:rPr>
            </w:pPr>
          </w:p>
        </w:tc>
        <w:tc>
          <w:tcPr>
            <w:tcW w:w="3989" w:type="dxa"/>
            <w:gridSpan w:val="6"/>
            <w:noWrap w:val="0"/>
            <w:vAlign w:val="center"/>
          </w:tcPr>
          <w:p>
            <w:pPr>
              <w:spacing w:line="260" w:lineRule="exact"/>
              <w:jc w:val="center"/>
              <w:rPr>
                <w:rFonts w:hint="eastAsia" w:ascii="仿宋_GB2312" w:hAnsi="宋体" w:eastAsia="仿宋_GB2312"/>
                <w:bCs/>
                <w:sz w:val="21"/>
              </w:rPr>
            </w:pPr>
          </w:p>
        </w:tc>
      </w:tr>
      <w:tr>
        <w:trPr>
          <w:cantSplit/>
          <w:trHeight w:val="655" w:hRule="atLeast"/>
        </w:trPr>
        <w:tc>
          <w:tcPr>
            <w:tcW w:w="925" w:type="dxa"/>
            <w:vMerge w:val="continue"/>
            <w:noWrap w:val="0"/>
            <w:vAlign w:val="center"/>
          </w:tcPr>
          <w:p>
            <w:pPr>
              <w:spacing w:line="260" w:lineRule="exact"/>
              <w:ind w:left="-113" w:right="-113"/>
              <w:jc w:val="center"/>
              <w:rPr>
                <w:rFonts w:hint="eastAsia" w:ascii="宋体" w:hAnsi="宋体" w:eastAsia="宋体"/>
                <w:bCs/>
                <w:sz w:val="21"/>
              </w:rPr>
            </w:pPr>
          </w:p>
        </w:tc>
        <w:tc>
          <w:tcPr>
            <w:tcW w:w="948" w:type="dxa"/>
            <w:gridSpan w:val="2"/>
            <w:noWrap w:val="0"/>
            <w:vAlign w:val="center"/>
          </w:tcPr>
          <w:p>
            <w:pPr>
              <w:spacing w:line="260" w:lineRule="exact"/>
              <w:jc w:val="center"/>
              <w:rPr>
                <w:rFonts w:hint="eastAsia" w:ascii="仿宋_GB2312" w:hAnsi="宋体" w:eastAsia="仿宋_GB2312"/>
                <w:bCs/>
                <w:sz w:val="21"/>
              </w:rPr>
            </w:pPr>
          </w:p>
        </w:tc>
        <w:tc>
          <w:tcPr>
            <w:tcW w:w="1157" w:type="dxa"/>
            <w:gridSpan w:val="4"/>
            <w:noWrap w:val="0"/>
            <w:vAlign w:val="center"/>
          </w:tcPr>
          <w:p>
            <w:pPr>
              <w:spacing w:line="260" w:lineRule="exact"/>
              <w:jc w:val="center"/>
              <w:rPr>
                <w:rFonts w:hint="eastAsia" w:ascii="仿宋_GB2312" w:hAnsi="宋体" w:eastAsia="仿宋_GB2312"/>
                <w:bCs/>
                <w:sz w:val="21"/>
              </w:rPr>
            </w:pPr>
          </w:p>
        </w:tc>
        <w:tc>
          <w:tcPr>
            <w:tcW w:w="841" w:type="dxa"/>
            <w:gridSpan w:val="2"/>
            <w:noWrap w:val="0"/>
            <w:vAlign w:val="center"/>
          </w:tcPr>
          <w:p>
            <w:pPr>
              <w:spacing w:line="260" w:lineRule="exact"/>
              <w:jc w:val="center"/>
              <w:rPr>
                <w:rFonts w:hint="eastAsia" w:ascii="仿宋_GB2312" w:hAnsi="宋体" w:eastAsia="仿宋_GB2312"/>
                <w:bCs/>
                <w:sz w:val="21"/>
              </w:rPr>
            </w:pPr>
          </w:p>
        </w:tc>
        <w:tc>
          <w:tcPr>
            <w:tcW w:w="1262" w:type="dxa"/>
            <w:gridSpan w:val="3"/>
            <w:noWrap w:val="0"/>
            <w:vAlign w:val="center"/>
          </w:tcPr>
          <w:p>
            <w:pPr>
              <w:spacing w:line="260" w:lineRule="exact"/>
              <w:jc w:val="center"/>
              <w:rPr>
                <w:rFonts w:hint="eastAsia" w:ascii="仿宋_GB2312" w:hAnsi="宋体" w:eastAsia="仿宋_GB2312"/>
                <w:bCs/>
                <w:sz w:val="21"/>
              </w:rPr>
            </w:pPr>
          </w:p>
        </w:tc>
        <w:tc>
          <w:tcPr>
            <w:tcW w:w="3989" w:type="dxa"/>
            <w:gridSpan w:val="6"/>
            <w:noWrap w:val="0"/>
            <w:vAlign w:val="center"/>
          </w:tcPr>
          <w:p>
            <w:pPr>
              <w:spacing w:line="260" w:lineRule="exact"/>
              <w:jc w:val="center"/>
              <w:rPr>
                <w:rFonts w:hint="eastAsia" w:ascii="仿宋_GB2312" w:hAnsi="宋体" w:eastAsia="仿宋_GB2312"/>
                <w:bCs/>
                <w:sz w:val="21"/>
              </w:rPr>
            </w:pPr>
          </w:p>
        </w:tc>
      </w:tr>
      <w:tr>
        <w:trPr>
          <w:cantSplit/>
          <w:trHeight w:val="656" w:hRule="atLeast"/>
        </w:trPr>
        <w:tc>
          <w:tcPr>
            <w:tcW w:w="925" w:type="dxa"/>
            <w:vMerge w:val="continue"/>
            <w:noWrap w:val="0"/>
            <w:vAlign w:val="center"/>
          </w:tcPr>
          <w:p>
            <w:pPr>
              <w:spacing w:line="260" w:lineRule="exact"/>
              <w:ind w:left="-113" w:right="-113"/>
              <w:jc w:val="center"/>
              <w:rPr>
                <w:rFonts w:hint="eastAsia" w:ascii="宋体" w:hAnsi="宋体" w:eastAsia="宋体"/>
                <w:bCs/>
                <w:sz w:val="21"/>
              </w:rPr>
            </w:pPr>
          </w:p>
        </w:tc>
        <w:tc>
          <w:tcPr>
            <w:tcW w:w="948" w:type="dxa"/>
            <w:gridSpan w:val="2"/>
            <w:noWrap w:val="0"/>
            <w:vAlign w:val="center"/>
          </w:tcPr>
          <w:p>
            <w:pPr>
              <w:spacing w:line="260" w:lineRule="exact"/>
              <w:jc w:val="center"/>
              <w:rPr>
                <w:rFonts w:hint="eastAsia" w:ascii="仿宋_GB2312" w:hAnsi="宋体" w:eastAsia="仿宋_GB2312"/>
                <w:bCs/>
                <w:sz w:val="21"/>
              </w:rPr>
            </w:pPr>
          </w:p>
        </w:tc>
        <w:tc>
          <w:tcPr>
            <w:tcW w:w="1157" w:type="dxa"/>
            <w:gridSpan w:val="4"/>
            <w:noWrap w:val="0"/>
            <w:vAlign w:val="center"/>
          </w:tcPr>
          <w:p>
            <w:pPr>
              <w:spacing w:line="260" w:lineRule="exact"/>
              <w:jc w:val="center"/>
              <w:rPr>
                <w:rFonts w:hint="eastAsia" w:ascii="仿宋_GB2312" w:hAnsi="宋体" w:eastAsia="仿宋_GB2312"/>
                <w:bCs/>
                <w:sz w:val="21"/>
              </w:rPr>
            </w:pPr>
          </w:p>
        </w:tc>
        <w:tc>
          <w:tcPr>
            <w:tcW w:w="841" w:type="dxa"/>
            <w:gridSpan w:val="2"/>
            <w:noWrap w:val="0"/>
            <w:vAlign w:val="center"/>
          </w:tcPr>
          <w:p>
            <w:pPr>
              <w:spacing w:line="260" w:lineRule="exact"/>
              <w:jc w:val="center"/>
              <w:rPr>
                <w:rFonts w:hint="eastAsia" w:ascii="仿宋_GB2312" w:hAnsi="宋体" w:eastAsia="仿宋_GB2312"/>
                <w:bCs/>
                <w:sz w:val="21"/>
              </w:rPr>
            </w:pPr>
          </w:p>
        </w:tc>
        <w:tc>
          <w:tcPr>
            <w:tcW w:w="1262" w:type="dxa"/>
            <w:gridSpan w:val="3"/>
            <w:noWrap w:val="0"/>
            <w:vAlign w:val="center"/>
          </w:tcPr>
          <w:p>
            <w:pPr>
              <w:spacing w:line="260" w:lineRule="exact"/>
              <w:jc w:val="center"/>
              <w:rPr>
                <w:rFonts w:hint="eastAsia" w:ascii="仿宋_GB2312" w:hAnsi="宋体" w:eastAsia="仿宋_GB2312"/>
                <w:bCs/>
                <w:sz w:val="21"/>
              </w:rPr>
            </w:pPr>
          </w:p>
        </w:tc>
        <w:tc>
          <w:tcPr>
            <w:tcW w:w="3989" w:type="dxa"/>
            <w:gridSpan w:val="6"/>
            <w:noWrap w:val="0"/>
            <w:vAlign w:val="center"/>
          </w:tcPr>
          <w:p>
            <w:pPr>
              <w:spacing w:line="260" w:lineRule="exact"/>
              <w:jc w:val="center"/>
              <w:rPr>
                <w:rFonts w:hint="eastAsia" w:ascii="仿宋_GB2312" w:hAnsi="宋体" w:eastAsia="仿宋_GB2312"/>
                <w:bCs/>
                <w:sz w:val="21"/>
              </w:rPr>
            </w:pPr>
          </w:p>
        </w:tc>
      </w:tr>
      <w:tr>
        <w:trPr>
          <w:cantSplit/>
          <w:trHeight w:val="656" w:hRule="atLeast"/>
        </w:trPr>
        <w:tc>
          <w:tcPr>
            <w:tcW w:w="925" w:type="dxa"/>
            <w:vMerge w:val="continue"/>
            <w:noWrap w:val="0"/>
            <w:vAlign w:val="center"/>
          </w:tcPr>
          <w:p>
            <w:pPr>
              <w:spacing w:line="260" w:lineRule="exact"/>
              <w:ind w:left="-113" w:right="-113"/>
              <w:jc w:val="center"/>
              <w:rPr>
                <w:rFonts w:hint="eastAsia" w:ascii="宋体" w:hAnsi="宋体" w:eastAsia="宋体"/>
                <w:bCs/>
                <w:sz w:val="21"/>
              </w:rPr>
            </w:pPr>
          </w:p>
        </w:tc>
        <w:tc>
          <w:tcPr>
            <w:tcW w:w="948" w:type="dxa"/>
            <w:gridSpan w:val="2"/>
            <w:noWrap w:val="0"/>
            <w:vAlign w:val="center"/>
          </w:tcPr>
          <w:p>
            <w:pPr>
              <w:spacing w:line="260" w:lineRule="exact"/>
              <w:jc w:val="center"/>
              <w:rPr>
                <w:rFonts w:hint="eastAsia" w:ascii="仿宋_GB2312" w:hAnsi="宋体" w:eastAsia="仿宋_GB2312"/>
                <w:bCs/>
                <w:sz w:val="21"/>
              </w:rPr>
            </w:pPr>
          </w:p>
        </w:tc>
        <w:tc>
          <w:tcPr>
            <w:tcW w:w="1157" w:type="dxa"/>
            <w:gridSpan w:val="4"/>
            <w:noWrap w:val="0"/>
            <w:vAlign w:val="center"/>
          </w:tcPr>
          <w:p>
            <w:pPr>
              <w:spacing w:line="260" w:lineRule="exact"/>
              <w:jc w:val="center"/>
              <w:rPr>
                <w:rFonts w:hint="eastAsia" w:ascii="仿宋_GB2312" w:hAnsi="宋体" w:eastAsia="仿宋_GB2312"/>
                <w:bCs/>
                <w:sz w:val="21"/>
              </w:rPr>
            </w:pPr>
          </w:p>
        </w:tc>
        <w:tc>
          <w:tcPr>
            <w:tcW w:w="841" w:type="dxa"/>
            <w:gridSpan w:val="2"/>
            <w:noWrap w:val="0"/>
            <w:vAlign w:val="center"/>
          </w:tcPr>
          <w:p>
            <w:pPr>
              <w:spacing w:line="260" w:lineRule="exact"/>
              <w:jc w:val="center"/>
              <w:rPr>
                <w:rFonts w:hint="eastAsia" w:ascii="仿宋_GB2312" w:hAnsi="宋体" w:eastAsia="仿宋_GB2312"/>
                <w:bCs/>
                <w:sz w:val="21"/>
              </w:rPr>
            </w:pPr>
          </w:p>
        </w:tc>
        <w:tc>
          <w:tcPr>
            <w:tcW w:w="1262" w:type="dxa"/>
            <w:gridSpan w:val="3"/>
            <w:noWrap w:val="0"/>
            <w:vAlign w:val="center"/>
          </w:tcPr>
          <w:p>
            <w:pPr>
              <w:spacing w:line="260" w:lineRule="exact"/>
              <w:jc w:val="center"/>
              <w:rPr>
                <w:rFonts w:hint="eastAsia" w:ascii="仿宋_GB2312" w:hAnsi="宋体" w:eastAsia="仿宋_GB2312"/>
                <w:bCs/>
                <w:sz w:val="21"/>
              </w:rPr>
            </w:pPr>
          </w:p>
        </w:tc>
        <w:tc>
          <w:tcPr>
            <w:tcW w:w="3989" w:type="dxa"/>
            <w:gridSpan w:val="6"/>
            <w:noWrap w:val="0"/>
            <w:vAlign w:val="center"/>
          </w:tcPr>
          <w:p>
            <w:pPr>
              <w:spacing w:line="260" w:lineRule="exact"/>
              <w:jc w:val="center"/>
              <w:rPr>
                <w:rFonts w:hint="eastAsia" w:ascii="仿宋_GB2312" w:hAnsi="宋体" w:eastAsia="仿宋_GB2312"/>
                <w:bCs/>
                <w:sz w:val="21"/>
              </w:rPr>
            </w:pPr>
          </w:p>
        </w:tc>
      </w:tr>
      <w:tr>
        <w:trPr>
          <w:cantSplit/>
          <w:trHeight w:val="1983" w:hRule="exact"/>
        </w:trPr>
        <w:tc>
          <w:tcPr>
            <w:tcW w:w="925" w:type="dxa"/>
            <w:noWrap w:val="0"/>
            <w:textDirection w:val="tbRlV"/>
            <w:vAlign w:val="center"/>
          </w:tcPr>
          <w:p>
            <w:pPr>
              <w:spacing w:line="260" w:lineRule="exact"/>
              <w:ind w:left="-113" w:right="-113"/>
              <w:jc w:val="center"/>
              <w:rPr>
                <w:rFonts w:hint="eastAsia" w:ascii="黑体" w:hAnsi="黑体" w:eastAsia="黑体"/>
                <w:bCs/>
                <w:sz w:val="24"/>
              </w:rPr>
            </w:pPr>
            <w:r>
              <w:rPr>
                <w:rFonts w:hint="eastAsia" w:ascii="黑体" w:hAnsi="黑体" w:eastAsia="黑体"/>
                <w:bCs/>
                <w:sz w:val="24"/>
              </w:rPr>
              <w:t>本人承诺</w:t>
            </w:r>
          </w:p>
        </w:tc>
        <w:tc>
          <w:tcPr>
            <w:tcW w:w="8197" w:type="dxa"/>
            <w:gridSpan w:val="17"/>
            <w:noWrap w:val="0"/>
            <w:vAlign w:val="center"/>
          </w:tcPr>
          <w:p>
            <w:pPr>
              <w:widowControl w:val="0"/>
              <w:spacing w:line="260" w:lineRule="exact"/>
              <w:ind w:firstLine="420" w:firstLineChars="200"/>
              <w:jc w:val="both"/>
              <w:rPr>
                <w:rFonts w:hint="eastAsia" w:ascii="黑体" w:hAnsi="黑体" w:eastAsia="黑体" w:cs="Times New Roman"/>
                <w:b w:val="0"/>
                <w:bCs/>
                <w:kern w:val="2"/>
                <w:sz w:val="21"/>
                <w:szCs w:val="24"/>
                <w:lang w:val="en-US" w:eastAsia="zh-CN" w:bidi="ar-SA"/>
              </w:rPr>
            </w:pPr>
            <w:r>
              <w:rPr>
                <w:rFonts w:hint="eastAsia" w:ascii="黑体" w:hAnsi="黑体" w:eastAsia="黑体" w:cs="Times New Roman"/>
                <w:b w:val="0"/>
                <w:bCs/>
                <w:kern w:val="2"/>
                <w:sz w:val="21"/>
                <w:szCs w:val="24"/>
                <w:lang w:val="en-US" w:eastAsia="zh-CN" w:bidi="ar-SA"/>
              </w:rPr>
              <w:t>本报名表所填写的信息准确无误，若有虚假，所产生的一切后果由本人承担。</w:t>
            </w:r>
          </w:p>
          <w:p>
            <w:pPr>
              <w:spacing w:line="260" w:lineRule="exact"/>
              <w:rPr>
                <w:rFonts w:hint="eastAsia" w:ascii="仿宋_GB2312" w:hAnsi="宋体" w:eastAsia="仿宋_GB2312"/>
                <w:bCs/>
                <w:sz w:val="21"/>
              </w:rPr>
            </w:pPr>
          </w:p>
          <w:p>
            <w:pPr>
              <w:spacing w:line="260" w:lineRule="exact"/>
              <w:rPr>
                <w:rFonts w:hint="eastAsia" w:ascii="仿宋_GB2312" w:hAnsi="宋体" w:eastAsia="仿宋_GB2312"/>
                <w:bCs/>
                <w:sz w:val="21"/>
              </w:rPr>
            </w:pPr>
          </w:p>
          <w:p>
            <w:pPr>
              <w:spacing w:line="260" w:lineRule="exact"/>
              <w:rPr>
                <w:rFonts w:hint="eastAsia" w:ascii="仿宋_GB2312" w:hAnsi="宋体" w:eastAsia="仿宋_GB2312"/>
                <w:bCs/>
                <w:sz w:val="21"/>
              </w:rPr>
            </w:pPr>
            <w:r>
              <w:rPr>
                <w:rFonts w:hint="eastAsia" w:ascii="仿宋_GB2312" w:hAnsi="宋体" w:eastAsia="仿宋_GB2312"/>
                <w:bCs/>
                <w:sz w:val="21"/>
              </w:rPr>
              <w:t xml:space="preserve">                                   报名人（手写签名）：</w:t>
            </w:r>
          </w:p>
          <w:p>
            <w:pPr>
              <w:spacing w:line="260" w:lineRule="exact"/>
              <w:rPr>
                <w:rFonts w:hint="eastAsia" w:ascii="仿宋_GB2312" w:hAnsi="宋体" w:eastAsia="仿宋_GB2312"/>
                <w:bCs/>
                <w:sz w:val="21"/>
              </w:rPr>
            </w:pPr>
          </w:p>
          <w:p>
            <w:pPr>
              <w:spacing w:line="260" w:lineRule="exact"/>
              <w:rPr>
                <w:rFonts w:hint="eastAsia" w:ascii="仿宋_GB2312" w:hAnsi="Times New Roman" w:eastAsia="仿宋_GB2312"/>
                <w:b/>
                <w:sz w:val="21"/>
              </w:rPr>
            </w:pPr>
            <w:r>
              <w:rPr>
                <w:rFonts w:hint="eastAsia" w:ascii="仿宋_GB2312" w:hAnsi="Times New Roman" w:eastAsia="仿宋_GB2312"/>
                <w:bCs/>
                <w:sz w:val="21"/>
              </w:rPr>
              <w:t xml:space="preserve">                                                   </w:t>
            </w:r>
            <w:r>
              <w:rPr>
                <w:rFonts w:hint="eastAsia" w:ascii="仿宋_GB2312" w:hAnsi="宋体" w:eastAsia="仿宋_GB2312"/>
                <w:bCs/>
                <w:sz w:val="21"/>
              </w:rPr>
              <w:t xml:space="preserve">       年    月    日</w:t>
            </w:r>
          </w:p>
        </w:tc>
      </w:tr>
    </w:tbl>
    <w:p>
      <w:pPr>
        <w:spacing w:line="300" w:lineRule="exact"/>
        <w:ind w:left="420" w:hanging="420" w:hangingChars="200"/>
        <w:rPr>
          <w:rFonts w:hint="eastAsia" w:ascii="方正楷体_GBK" w:hAnsi="Times New Roman" w:eastAsia="方正楷体_GBK"/>
          <w:sz w:val="21"/>
        </w:rPr>
      </w:pPr>
      <w:r>
        <w:rPr>
          <w:rFonts w:hint="eastAsia" w:ascii="方正楷体_GBK" w:hAnsi="Times New Roman" w:eastAsia="方正楷体_GBK"/>
          <w:sz w:val="21"/>
        </w:rPr>
        <w:t>注意：填写时不要变动表格格式，内容控制在两个页面内，</w:t>
      </w:r>
      <w:r>
        <w:rPr>
          <w:rFonts w:hint="eastAsia" w:ascii="方正楷体_GBK" w:hAnsi="Times New Roman" w:eastAsia="方正楷体_GBK"/>
          <w:sz w:val="21"/>
          <w:lang w:eastAsia="zh-CN"/>
        </w:rPr>
        <w:t>请发至邮箱</w:t>
      </w:r>
      <w:r>
        <w:rPr>
          <w:rFonts w:hint="eastAsia" w:ascii="方正楷体_GBK" w:hAnsi="Times New Roman" w:eastAsia="方正楷体_GBK"/>
          <w:sz w:val="21"/>
          <w:lang w:val="en-US" w:eastAsia="zh-CN"/>
        </w:rPr>
        <w:t>zgk6368911@163.com</w:t>
      </w:r>
      <w:r>
        <w:rPr>
          <w:rFonts w:hint="eastAsia" w:ascii="方正楷体_GBK" w:hAnsi="Times New Roman" w:eastAsia="方正楷体_GBK"/>
          <w:sz w:val="21"/>
        </w:rPr>
        <w:t>。</w:t>
      </w:r>
    </w:p>
    <w:p>
      <w:pPr>
        <w:jc w:val="center"/>
      </w:pPr>
    </w:p>
    <w:sectPr>
      <w:pgSz w:w="11906" w:h="16838"/>
      <w:pgMar w:top="1701" w:right="1474"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1" w:usb1="080E0000" w:usb2="00000000" w:usb3="00000000" w:csb0="00040000" w:csb1="00000000"/>
  </w:font>
  <w:font w:name="方正小标宋简体">
    <w:altName w:val="汉仪书宋二KW"/>
    <w:panose1 w:val="02000000000000000000"/>
    <w:charset w:val="00"/>
    <w:family w:val="auto"/>
    <w:pitch w:val="default"/>
    <w:sig w:usb0="A00002BF" w:usb1="184F6CFA" w:usb2="00000012" w:usb3="00000000" w:csb0="00040001" w:csb1="00000000"/>
  </w:font>
  <w:font w:name="黑体">
    <w:altName w:val="汉仪中黑KW"/>
    <w:panose1 w:val="02010609060101010101"/>
    <w:charset w:val="00"/>
    <w:family w:val="auto"/>
    <w:pitch w:val="default"/>
    <w:sig w:usb0="800002BF" w:usb1="38CF7CFA" w:usb2="00000016" w:usb3="00000000" w:csb0="00040001" w:csb1="00000000"/>
  </w:font>
  <w:font w:name="楷体_GB2312">
    <w:altName w:val="汉仪楷体简"/>
    <w:panose1 w:val="02010609030101010101"/>
    <w:charset w:val="00"/>
    <w:family w:val="modern"/>
    <w:pitch w:val="default"/>
    <w:sig w:usb0="00000001" w:usb1="080E0000" w:usb2="00000000" w:usb3="00000000" w:csb0="00040000" w:csb1="00000000"/>
  </w:font>
  <w:font w:name="仿宋">
    <w:altName w:val="方正仿宋_GBK"/>
    <w:panose1 w:val="02010609060101010101"/>
    <w:charset w:val="00"/>
    <w:family w:val="modern"/>
    <w:pitch w:val="default"/>
    <w:sig w:usb0="800002BF" w:usb1="38CF7CFA" w:usb2="00000016" w:usb3="00000000" w:csb0="00040001" w:csb1="00000000"/>
  </w:font>
  <w:font w:name="方正楷体_GBK">
    <w:altName w:val="汉仪楷体简"/>
    <w:panose1 w:val="02000000000000000000"/>
    <w:charset w:val="00"/>
    <w:family w:val="script"/>
    <w:pitch w:val="default"/>
    <w:sig w:usb0="00000001" w:usb1="08000000" w:usb2="00000000" w:usb3="00000000" w:csb0="00040000" w:csb1="00000000"/>
  </w:font>
  <w:font w:name="汉仪书宋二KW">
    <w:panose1 w:val="00020600040101010101"/>
    <w:charset w:val="86"/>
    <w:family w:val="auto"/>
    <w:pitch w:val="default"/>
    <w:sig w:usb0="00000000" w:usb1="00000000" w:usb2="00000000" w:usb3="00000000" w:csb0="00160000" w:csb1="00000000"/>
  </w:font>
  <w:font w:name="Helvetica Neue">
    <w:panose1 w:val="02000503000000020004"/>
    <w:charset w:val="00"/>
    <w:family w:val="auto"/>
    <w:pitch w:val="default"/>
    <w:sig w:usb0="00000000" w:usb1="00000000" w:usb2="00000000" w:usb3="00000000" w:csb0="0000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汉仪楷体简">
    <w:panose1 w:val="02010600000101010101"/>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teV5o3QEAAL4DAAAOAAAAAAAAAAEAIAAAADQBAABkcnMvZTJvRG9jLnhtbFBLBQYAAAAABgAG&#10;AFkBAACD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wOGY4NWRkMjI2NGZhZjg5MzBjZDQyZGM2YzJhNWUifQ=="/>
  </w:docVars>
  <w:rsids>
    <w:rsidRoot w:val="3FFA5765"/>
    <w:rsid w:val="1BBF5FF0"/>
    <w:rsid w:val="1BDE2473"/>
    <w:rsid w:val="20251BCD"/>
    <w:rsid w:val="29B69499"/>
    <w:rsid w:val="2FA539B8"/>
    <w:rsid w:val="37BE34C4"/>
    <w:rsid w:val="3BCE5AAC"/>
    <w:rsid w:val="3E6D6A64"/>
    <w:rsid w:val="3F692796"/>
    <w:rsid w:val="3F9CD1AD"/>
    <w:rsid w:val="3FA74325"/>
    <w:rsid w:val="3FA7836F"/>
    <w:rsid w:val="3FE8AF50"/>
    <w:rsid w:val="3FFA5765"/>
    <w:rsid w:val="457110FB"/>
    <w:rsid w:val="49B764FC"/>
    <w:rsid w:val="4ADFB505"/>
    <w:rsid w:val="53B75472"/>
    <w:rsid w:val="53DFAB3C"/>
    <w:rsid w:val="57707A82"/>
    <w:rsid w:val="59BF9C6B"/>
    <w:rsid w:val="5A754877"/>
    <w:rsid w:val="5BDB87D5"/>
    <w:rsid w:val="5BFC8735"/>
    <w:rsid w:val="5CBF93F5"/>
    <w:rsid w:val="5ECE57EC"/>
    <w:rsid w:val="5F7F50E7"/>
    <w:rsid w:val="67AF7A09"/>
    <w:rsid w:val="68FF4E51"/>
    <w:rsid w:val="6C9C95F9"/>
    <w:rsid w:val="6CFDED63"/>
    <w:rsid w:val="6E1B3AFA"/>
    <w:rsid w:val="6E3FC429"/>
    <w:rsid w:val="6F7F05B7"/>
    <w:rsid w:val="759BE7DE"/>
    <w:rsid w:val="75FF15C6"/>
    <w:rsid w:val="76FCC9B2"/>
    <w:rsid w:val="77313604"/>
    <w:rsid w:val="77EB6FA0"/>
    <w:rsid w:val="77F487B0"/>
    <w:rsid w:val="78FD586A"/>
    <w:rsid w:val="7B5B0C8C"/>
    <w:rsid w:val="7B5FF255"/>
    <w:rsid w:val="7CFD2523"/>
    <w:rsid w:val="7D7F6ED6"/>
    <w:rsid w:val="7DBE708E"/>
    <w:rsid w:val="7DE7B938"/>
    <w:rsid w:val="7DEE3F7D"/>
    <w:rsid w:val="7E230E82"/>
    <w:rsid w:val="7FDD730B"/>
    <w:rsid w:val="7FEDA6BA"/>
    <w:rsid w:val="7FFFAF65"/>
    <w:rsid w:val="97FFB4AD"/>
    <w:rsid w:val="99FF7274"/>
    <w:rsid w:val="A6E7AC55"/>
    <w:rsid w:val="AC7C934A"/>
    <w:rsid w:val="BF0C76B2"/>
    <w:rsid w:val="BF738F3C"/>
    <w:rsid w:val="BFD620BB"/>
    <w:rsid w:val="BFEF20EE"/>
    <w:rsid w:val="CEDE77B1"/>
    <w:rsid w:val="D5FF255D"/>
    <w:rsid w:val="D70CD572"/>
    <w:rsid w:val="DC4A3B03"/>
    <w:rsid w:val="DFFF1F0C"/>
    <w:rsid w:val="E7FA46FD"/>
    <w:rsid w:val="F0ED1D1B"/>
    <w:rsid w:val="F3CFCC5E"/>
    <w:rsid w:val="F3DE6A24"/>
    <w:rsid w:val="F7DB9E87"/>
    <w:rsid w:val="FB48E22A"/>
    <w:rsid w:val="FEBBCD5F"/>
    <w:rsid w:val="FF17F1E3"/>
    <w:rsid w:val="FF7E87B3"/>
    <w:rsid w:val="FFBFA9E5"/>
    <w:rsid w:val="FFE6DA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color w:val="000000"/>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Office_6.0.0.8068_F1E327BC-269C-435d-A152-05C5408002CA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2024-02-29T14:42:00Z</dcterms:created>
  <dc:creator>greatwall</dc:creator>
  <cp:lastModifiedBy>刘习</cp:lastModifiedBy>
  <cp:lastPrinted>2024-02-29T10:02:19Z</cp:lastPrinted>
  <dcterms:modified xsi:type="dcterms:W3CDTF">2024-03-05T13:57:18Z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2052-6.0.0.8068</vt:lpwstr>
  </property>
  <property fmtid="{D5CDD505-2E9C-101B-9397-08002B2CF9AE}" pid="3" name="ICV">
    <vt:lpwstr>083A2B2D644E6F863EB4E665F6928ABD_43</vt:lpwstr>
  </property>
</Properties>
</file>