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6F7B0" w14:textId="5BCE79B0" w:rsidR="00996B36" w:rsidRPr="009B7D73" w:rsidRDefault="00996B36" w:rsidP="00F926F7">
      <w:pPr>
        <w:spacing w:line="480" w:lineRule="exact"/>
        <w:jc w:val="center"/>
        <w:rPr>
          <w:rFonts w:ascii="仿宋_GB2312" w:eastAsia="仿宋_GB2312" w:hAnsi="Times New Roman" w:cs="Times New Roman"/>
          <w:b/>
          <w:color w:val="000000"/>
          <w:sz w:val="36"/>
          <w:szCs w:val="21"/>
        </w:rPr>
      </w:pPr>
      <w:bookmarkStart w:id="0" w:name="_GoBack"/>
      <w:r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中建八局</w:t>
      </w:r>
      <w:r w:rsidR="00F926F7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一公司</w:t>
      </w:r>
      <w:r w:rsidR="00C44F39" w:rsidRPr="009B7D73">
        <w:rPr>
          <w:rFonts w:ascii="仿宋_GB2312" w:eastAsia="仿宋_GB2312" w:hAnsi="Times New Roman" w:cs="Times New Roman"/>
          <w:b/>
          <w:color w:val="000000"/>
          <w:sz w:val="36"/>
          <w:szCs w:val="21"/>
        </w:rPr>
        <w:t>20</w:t>
      </w:r>
      <w:r w:rsidR="00F926F7" w:rsidRPr="009B7D73">
        <w:rPr>
          <w:rFonts w:ascii="仿宋_GB2312" w:eastAsia="仿宋_GB2312" w:hAnsi="Times New Roman" w:cs="Times New Roman"/>
          <w:b/>
          <w:color w:val="000000"/>
          <w:sz w:val="36"/>
          <w:szCs w:val="21"/>
        </w:rPr>
        <w:t>2</w:t>
      </w:r>
      <w:r w:rsidR="00C93C45">
        <w:rPr>
          <w:rFonts w:ascii="仿宋_GB2312" w:eastAsia="仿宋_GB2312" w:hAnsi="Times New Roman" w:cs="Times New Roman"/>
          <w:b/>
          <w:color w:val="000000"/>
          <w:sz w:val="36"/>
          <w:szCs w:val="21"/>
        </w:rPr>
        <w:t>2</w:t>
      </w:r>
      <w:r w:rsidR="002643FD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届</w:t>
      </w:r>
      <w:r w:rsidR="00C93C45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秋季</w:t>
      </w:r>
      <w:r w:rsidR="002643FD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校园</w:t>
      </w:r>
      <w:r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招聘</w:t>
      </w:r>
      <w:r w:rsidR="00C44F39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简章</w:t>
      </w:r>
    </w:p>
    <w:bookmarkEnd w:id="0"/>
    <w:p w14:paraId="48B8F5FA" w14:textId="77777777" w:rsidR="00256738" w:rsidRPr="009B7D73" w:rsidRDefault="00256738" w:rsidP="00256738">
      <w:pPr>
        <w:spacing w:line="480" w:lineRule="exact"/>
        <w:rPr>
          <w:rFonts w:ascii="仿宋_GB2312" w:eastAsia="仿宋_GB2312" w:hAnsi="宋体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一、</w:t>
      </w:r>
      <w:r w:rsidR="00374031"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应聘方式</w:t>
      </w:r>
      <w:r w:rsidR="000F795D"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（文章底部有常见问题答疑）</w:t>
      </w:r>
    </w:p>
    <w:p w14:paraId="78408BEF" w14:textId="40BB2A98" w:rsidR="00374031" w:rsidRPr="009B7D73" w:rsidRDefault="00FE43A0" w:rsidP="00FE43A0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欢迎大家加入招聘面试申请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QQ群：681636102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9A4C66">
        <w:rPr>
          <w:rFonts w:ascii="仿宋_GB2312" w:eastAsia="仿宋_GB2312" w:hAnsi="宋体" w:cs="黑体" w:hint="eastAsia"/>
          <w:color w:val="000000"/>
          <w:sz w:val="28"/>
          <w:szCs w:val="21"/>
        </w:rPr>
        <w:t>了解更多信息。</w:t>
      </w:r>
      <w:r w:rsidR="00374031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公司线下招聘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已经</w:t>
      </w:r>
      <w:r w:rsidR="00374031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启动，欢迎关注后续各高校就业信息网、公司官网和微信公众平台的相关通知。</w:t>
      </w:r>
    </w:p>
    <w:p w14:paraId="5F454DA1" w14:textId="77777777" w:rsidR="000F795D" w:rsidRPr="009B7D73" w:rsidRDefault="000F795D" w:rsidP="000F795D">
      <w:pPr>
        <w:spacing w:line="480" w:lineRule="exact"/>
        <w:rPr>
          <w:rFonts w:ascii="仿宋_GB2312" w:eastAsia="仿宋_GB2312" w:hAnsi="宋体" w:cs="黑体"/>
          <w:b/>
          <w:bCs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二、企业简介</w:t>
      </w:r>
    </w:p>
    <w:p w14:paraId="00BFF26F" w14:textId="77777777" w:rsidR="001E2375" w:rsidRPr="009B7D73" w:rsidRDefault="001E2375" w:rsidP="001E2375">
      <w:pPr>
        <w:spacing w:line="480" w:lineRule="exact"/>
        <w:jc w:val="center"/>
        <w:rPr>
          <w:rFonts w:ascii="仿宋_GB2312" w:eastAsia="仿宋_GB2312" w:hAnsi="宋体" w:cs="黑体"/>
          <w:b/>
          <w:bCs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（1）</w:t>
      </w:r>
      <w:r w:rsidR="00DF6C42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这是一家</w:t>
      </w: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有历史的企业</w:t>
      </w:r>
    </w:p>
    <w:p w14:paraId="5EC430BD" w14:textId="77777777" w:rsidR="001E2375" w:rsidRPr="009B7D73" w:rsidRDefault="00810DCF" w:rsidP="001E2375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公司</w:t>
      </w:r>
      <w:r w:rsidR="001E2375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历史悠久，前身是中国人民志愿军23兵团109师326团，于1952年抗美援朝归国，至1983年由基建工程兵22支队201团在济南集体转业。30多年间，这支队伍“劳武结合，能工能战，以工为主”，为国家建设、军队建设做出了重大贡献，曾参加北京建国十周年“十大建筑”建设，参与天安门观礼台、北京人民大会堂、北京火车站等工程施工，参与东北重工业基地、西南大三线建设，是基建工程兵的“第一流基建队伍”，被誉为“南征北战的铁军，重点建设的先锋”。</w:t>
      </w:r>
    </w:p>
    <w:p w14:paraId="278EA724" w14:textId="77777777" w:rsidR="001E2375" w:rsidRPr="009B7D73" w:rsidRDefault="001E2375" w:rsidP="001F15BC">
      <w:pPr>
        <w:spacing w:line="480" w:lineRule="exact"/>
        <w:jc w:val="center"/>
        <w:rPr>
          <w:rFonts w:ascii="仿宋_GB2312" w:eastAsia="仿宋_GB2312" w:hAnsi="宋体" w:cs="黑体"/>
          <w:b/>
          <w:bCs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（2）</w:t>
      </w:r>
      <w:r w:rsidR="00DF6C42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这是一家</w:t>
      </w: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有</w:t>
      </w:r>
      <w:r w:rsidR="001F15BC"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实力的企业</w:t>
      </w:r>
    </w:p>
    <w:p w14:paraId="26AEE546" w14:textId="77777777" w:rsidR="00585523" w:rsidRPr="009B7D73" w:rsidRDefault="001F15BC" w:rsidP="001F15BC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公司</w:t>
      </w:r>
      <w:r w:rsidR="00585523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总部位于山东济南，</w:t>
      </w:r>
      <w:r w:rsidR="0014798B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拥有1</w:t>
      </w:r>
      <w:r w:rsidR="0014798B" w:rsidRPr="009B7D73">
        <w:rPr>
          <w:rFonts w:ascii="仿宋_GB2312" w:eastAsia="仿宋_GB2312" w:hAnsi="宋体" w:cs="黑体"/>
          <w:color w:val="000000"/>
          <w:sz w:val="28"/>
          <w:szCs w:val="21"/>
        </w:rPr>
        <w:t>5</w:t>
      </w:r>
      <w:r w:rsidR="0014798B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家二级单位，</w:t>
      </w:r>
      <w:r w:rsidR="00585523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经营区域涵盖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国内最发达的地区，在</w:t>
      </w:r>
      <w:r w:rsidR="00585523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京津冀、江浙沪、珠三角、河南、山东、</w:t>
      </w:r>
      <w:r w:rsidR="00D53F0D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安徽、湖北</w:t>
      </w:r>
      <w:r w:rsidR="00585523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、四川、福建、海南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等都可以找到“中建八一”的身影，同时公司深耕海外市场，经营区域涵盖</w:t>
      </w:r>
      <w:r w:rsidR="00D53F0D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韩国、印尼、毛里求斯、缅甸、柬埔寨</w:t>
      </w:r>
      <w:r w:rsidR="00585523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等。</w:t>
      </w:r>
    </w:p>
    <w:p w14:paraId="1E9E7610" w14:textId="19E782D6" w:rsidR="0014798B" w:rsidRPr="009B7D73" w:rsidRDefault="0014798B" w:rsidP="001F15BC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企业综合实力连续</w:t>
      </w:r>
      <w:r w:rsidR="004557F9">
        <w:rPr>
          <w:rFonts w:ascii="仿宋_GB2312" w:eastAsia="仿宋_GB2312" w:hAnsi="宋体" w:cs="黑体"/>
          <w:color w:val="000000"/>
          <w:sz w:val="28"/>
          <w:szCs w:val="21"/>
        </w:rPr>
        <w:t>3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年位列山东省非集团类建筑企业第一名，连续</w:t>
      </w:r>
      <w:r w:rsidR="006A3D60">
        <w:rPr>
          <w:rFonts w:ascii="仿宋_GB2312" w:eastAsia="仿宋_GB2312" w:hAnsi="宋体" w:cs="黑体"/>
          <w:color w:val="000000"/>
          <w:sz w:val="28"/>
          <w:szCs w:val="21"/>
        </w:rPr>
        <w:t>4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年位列</w:t>
      </w:r>
      <w:r w:rsidRPr="005C1396">
        <w:rPr>
          <w:rFonts w:ascii="仿宋_GB2312" w:eastAsia="仿宋_GB2312" w:hAnsi="宋体" w:cs="黑体" w:hint="eastAsia"/>
          <w:b/>
          <w:color w:val="FF0000"/>
          <w:sz w:val="28"/>
          <w:szCs w:val="21"/>
        </w:rPr>
        <w:t>中建集团三级单位第一名</w:t>
      </w:r>
      <w:r w:rsidR="005C1396"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2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0</w:t>
      </w:r>
      <w:r w:rsidR="00B20505">
        <w:rPr>
          <w:rFonts w:ascii="仿宋_GB2312" w:eastAsia="仿宋_GB2312" w:hAnsi="宋体" w:cs="黑体"/>
          <w:color w:val="000000"/>
          <w:sz w:val="28"/>
          <w:szCs w:val="21"/>
        </w:rPr>
        <w:t>20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年合同额超</w:t>
      </w:r>
      <w:r w:rsidR="00B20505">
        <w:rPr>
          <w:rFonts w:ascii="仿宋_GB2312" w:eastAsia="仿宋_GB2312" w:hAnsi="宋体" w:cs="黑体"/>
          <w:color w:val="000000"/>
          <w:sz w:val="28"/>
          <w:szCs w:val="21"/>
        </w:rPr>
        <w:t>10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00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亿元，营业收入超</w:t>
      </w:r>
      <w:r w:rsidR="00B20505">
        <w:rPr>
          <w:rFonts w:ascii="仿宋_GB2312" w:eastAsia="仿宋_GB2312" w:hAnsi="宋体" w:cs="黑体"/>
          <w:color w:val="000000"/>
          <w:sz w:val="28"/>
          <w:szCs w:val="21"/>
        </w:rPr>
        <w:t>5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00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亿元，合同额、产值、净利润均排名中建八局首位。</w:t>
      </w:r>
    </w:p>
    <w:p w14:paraId="4024102A" w14:textId="77777777" w:rsidR="00C7538D" w:rsidRPr="009B7D73" w:rsidRDefault="001F15BC" w:rsidP="009B7D73">
      <w:pPr>
        <w:spacing w:line="480" w:lineRule="exact"/>
        <w:ind w:firstLineChars="200" w:firstLine="560"/>
        <w:rPr>
          <w:rFonts w:ascii="仿宋_GB2312" w:eastAsia="仿宋_GB2312" w:hAnsi="宋体" w:cs="黑体"/>
          <w:strike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公司拥有</w:t>
      </w:r>
      <w:r w:rsidR="00256738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双特三甲资质[（房屋建筑工程施工总承包特级资质、市政公用工程施工总承包特级资质、建筑行业（建筑工程、人防工程）设计甲级资质、市政行业设计甲级资质）]，</w:t>
      </w:r>
      <w:r w:rsidR="005C1396">
        <w:rPr>
          <w:rFonts w:ascii="仿宋_GB2312" w:eastAsia="仿宋_GB2312" w:hAnsi="宋体" w:cs="黑体" w:hint="eastAsia"/>
          <w:color w:val="000000"/>
          <w:sz w:val="28"/>
          <w:szCs w:val="21"/>
        </w:rPr>
        <w:t>是</w:t>
      </w:r>
      <w:r w:rsidR="005C1396" w:rsidRPr="005C1396">
        <w:rPr>
          <w:rFonts w:ascii="仿宋_GB2312" w:eastAsia="仿宋_GB2312" w:hAnsi="宋体" w:cs="黑体" w:hint="eastAsia"/>
          <w:color w:val="000000"/>
          <w:sz w:val="28"/>
          <w:szCs w:val="21"/>
        </w:rPr>
        <w:t>中建集团唯一一家通过国家级企业技术中</w:t>
      </w:r>
      <w:r w:rsidR="005C1396">
        <w:rPr>
          <w:rFonts w:ascii="仿宋_GB2312" w:eastAsia="仿宋_GB2312" w:hAnsi="宋体" w:cs="黑体" w:hint="eastAsia"/>
          <w:color w:val="000000"/>
          <w:sz w:val="28"/>
          <w:szCs w:val="21"/>
        </w:rPr>
        <w:t>心认证的三级单位，是国家科技部认定的“高新技术企业”；公司自主研发</w:t>
      </w:r>
      <w:r w:rsidR="005C1396" w:rsidRPr="005C1396">
        <w:rPr>
          <w:rFonts w:ascii="仿宋_GB2312" w:eastAsia="仿宋_GB2312" w:hAnsi="宋体" w:cs="黑体" w:hint="eastAsia"/>
          <w:color w:val="000000"/>
          <w:sz w:val="28"/>
          <w:szCs w:val="21"/>
        </w:rPr>
        <w:t>BIM、AR技术相结合的“智慧图纸”，推动</w:t>
      </w:r>
      <w:r w:rsidR="005C1396" w:rsidRPr="005C1396">
        <w:rPr>
          <w:rFonts w:ascii="仿宋_GB2312" w:eastAsia="仿宋_GB2312" w:hAnsi="宋体" w:cs="黑体" w:hint="eastAsia"/>
          <w:color w:val="000000"/>
          <w:sz w:val="28"/>
          <w:szCs w:val="21"/>
        </w:rPr>
        <w:lastRenderedPageBreak/>
        <w:t>建筑图纸走向智能时代；研发的BIDA技术刷新了装配式制冷机房的安装速度，达到国际先进水平。</w:t>
      </w:r>
    </w:p>
    <w:p w14:paraId="428CF89E" w14:textId="77777777" w:rsidR="00C7538D" w:rsidRPr="009B7D73" w:rsidRDefault="00C7538D" w:rsidP="00C7538D">
      <w:pPr>
        <w:spacing w:line="480" w:lineRule="exact"/>
        <w:jc w:val="center"/>
        <w:rPr>
          <w:rFonts w:ascii="仿宋_GB2312" w:eastAsia="仿宋_GB2312" w:hAnsi="宋体" w:cs="黑体"/>
          <w:b/>
          <w:bCs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（</w:t>
      </w:r>
      <w:r w:rsidRPr="009B7D73">
        <w:rPr>
          <w:rFonts w:ascii="仿宋_GB2312" w:eastAsia="仿宋_GB2312" w:hAnsi="宋体" w:cs="黑体"/>
          <w:b/>
          <w:bCs/>
          <w:color w:val="000000"/>
          <w:sz w:val="28"/>
          <w:szCs w:val="21"/>
        </w:rPr>
        <w:t>3</w:t>
      </w: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）</w:t>
      </w:r>
      <w:r w:rsidR="00DF6C42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这是一家</w:t>
      </w: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有情怀的企业</w:t>
      </w:r>
    </w:p>
    <w:p w14:paraId="352AABAD" w14:textId="77777777" w:rsidR="00C7538D" w:rsidRPr="009B7D73" w:rsidRDefault="00C7538D" w:rsidP="00C7538D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公司秉承“令行禁止、使命必达”的铁军精神，在各项急难险重任务中形成了高原精神、抗震救灾精神、战疫精神等。在2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020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年抗疫过程中，公司在武汉、济南、济宁、深圳、郑州，五条战线抢建“小汤山医院”、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“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方舱医院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”——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15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小时奔赴武汉雷神山、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24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小时建成济南后备防疫医院、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72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小时拼出济宁防疫应急医院、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6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天驰援深圳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“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小汤山医院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”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39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天建成河南最大的负压隔离病房楼，共计派出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689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名管理人员、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3933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名劳务工人，新建、改扩建专业病房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500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余间，总建筑面积达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4.3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万平方米，雷神山突击队临时党支部荣获山东省“抗疫榜样”基层党组织，突击队长张鑫荣获“全国向上向善好青年”，谱写了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“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临危不惧、勇当先锋、争分夺秒、大义大爱”的中建八一战疫精神，成为激励公司全员拼搏奋进的力量源泉。</w:t>
      </w:r>
    </w:p>
    <w:p w14:paraId="4108E35D" w14:textId="77777777" w:rsidR="00834B29" w:rsidRPr="009B7D73" w:rsidRDefault="009B7D73" w:rsidP="00834B29">
      <w:pPr>
        <w:spacing w:line="480" w:lineRule="exact"/>
        <w:ind w:firstLineChars="200" w:firstLine="562"/>
        <w:jc w:val="center"/>
        <w:rPr>
          <w:rFonts w:ascii="仿宋_GB2312" w:eastAsia="仿宋_GB2312" w:hAnsi="宋体" w:cs="黑体"/>
          <w:b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（4）</w:t>
      </w:r>
      <w:r w:rsidR="00DF6C42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这是一家</w:t>
      </w:r>
      <w:r w:rsidR="00834B29"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有匠心的企业</w:t>
      </w:r>
    </w:p>
    <w:p w14:paraId="73C1FF72" w14:textId="77777777" w:rsidR="00B20505" w:rsidRDefault="00B20505" w:rsidP="00B20505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目前公司已获得国家级工法9项，国家级专利1000余项，其中有68项技术被鉴定为国际或国内领先水平，并被中建协授予“最佳BIM企业”奖，被中国施工企业管理协会评为“科技创新先进企业”。荣获“鲁班奖”26项、国家优质工程奖43项（是中建集团三级单位   获得国家级奖项最多的单位之一）、詹天佑奖6项、中国建筑工程装饰奖10项、中国钢结构金奖14项、LEED认证金奖9项、“中国安装之星”8项、全国建设工程优秀项目管理成果293项、全国建筑业绿色施工示范工程47项，获得北京结构“长城杯”、上海“白玉兰杯”在内的省部级优质工程奖300余项，被中国建筑业协会授予“创建鲁班奖工程优秀企业”、“鲁班奖特别荣誉企业”。</w:t>
      </w:r>
    </w:p>
    <w:p w14:paraId="6B2D0173" w14:textId="77777777" w:rsidR="009B7D73" w:rsidRPr="009B7D73" w:rsidRDefault="009B7D73" w:rsidP="009B7D73">
      <w:pPr>
        <w:spacing w:line="480" w:lineRule="exact"/>
        <w:ind w:firstLineChars="200" w:firstLine="562"/>
        <w:jc w:val="center"/>
        <w:rPr>
          <w:rFonts w:ascii="仿宋_GB2312" w:eastAsia="仿宋_GB2312" w:hAnsi="宋体" w:cs="黑体"/>
          <w:b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（</w:t>
      </w:r>
      <w:r>
        <w:rPr>
          <w:rFonts w:ascii="仿宋_GB2312" w:eastAsia="仿宋_GB2312" w:hAnsi="宋体" w:cs="黑体"/>
          <w:b/>
          <w:color w:val="000000"/>
          <w:sz w:val="28"/>
          <w:szCs w:val="21"/>
        </w:rPr>
        <w:t>5</w:t>
      </w: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）</w:t>
      </w:r>
      <w:r w:rsidR="00DF6C42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这是一家</w:t>
      </w: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年轻化的企业</w:t>
      </w:r>
    </w:p>
    <w:p w14:paraId="389D81C1" w14:textId="7EAA587C" w:rsidR="002643FD" w:rsidRPr="009B7D73" w:rsidRDefault="000F795D" w:rsidP="009B7D73">
      <w:pPr>
        <w:spacing w:line="480" w:lineRule="exact"/>
        <w:ind w:firstLineChars="200" w:firstLine="560"/>
        <w:rPr>
          <w:rFonts w:ascii="仿宋_GB2312" w:eastAsia="仿宋_GB2312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员工平均年龄3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岁，企业年轻化竞争优势非常明显，同时</w:t>
      </w:r>
      <w:r w:rsidR="00256738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拥有助力员工快速成长、培训全覆盖的“沐火计划”培训品牌</w:t>
      </w:r>
      <w:r w:rsidR="002643FD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（中建八局唯一成功注册商标</w:t>
      </w:r>
      <w:r w:rsidR="00374031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的培训品牌</w:t>
      </w:r>
      <w:r w:rsidR="002643FD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）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，为员工成长全程保驾护航，目前公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lastRenderedPageBreak/>
        <w:t>司已有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20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0余名90后成为项目班子成员</w:t>
      </w:r>
      <w:r w:rsidR="00256738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  <w:r w:rsidR="009B7D73" w:rsidRPr="009B7D73">
        <w:rPr>
          <w:rFonts w:ascii="仿宋_GB2312" w:eastAsia="仿宋_GB2312" w:cs="黑体" w:hint="eastAsia"/>
          <w:color w:val="000000"/>
          <w:sz w:val="28"/>
          <w:szCs w:val="21"/>
        </w:rPr>
        <w:t>形成了“一观二重三讲”的选人用人观（“一观”即观德才，“二重”即重业绩、重潜力，“三讲”即讲实干、讲担当、讲规矩），为所有想干事、会干事、干成事的员工搭建起</w:t>
      </w:r>
      <w:r w:rsidR="003E70CF">
        <w:rPr>
          <w:rFonts w:ascii="仿宋_GB2312" w:eastAsia="仿宋_GB2312" w:cs="黑体" w:hint="eastAsia"/>
          <w:color w:val="000000"/>
          <w:sz w:val="28"/>
          <w:szCs w:val="21"/>
        </w:rPr>
        <w:t>更公平、更广阔的成长舞台，这也催生了公司人才辈出的良好局面</w:t>
      </w:r>
      <w:r w:rsidR="009B7D73" w:rsidRPr="009B7D73">
        <w:rPr>
          <w:rFonts w:ascii="仿宋_GB2312" w:eastAsia="仿宋_GB2312" w:cs="黑体" w:hint="eastAsia"/>
          <w:color w:val="000000"/>
          <w:sz w:val="28"/>
          <w:szCs w:val="21"/>
        </w:rPr>
        <w:t>（</w:t>
      </w:r>
      <w:r w:rsidR="00AC7672" w:rsidRPr="002A53E6">
        <w:rPr>
          <w:rFonts w:ascii="仿宋_GB2312" w:eastAsia="仿宋_GB2312" w:cs="黑体" w:hint="eastAsia"/>
          <w:color w:val="000000"/>
          <w:sz w:val="28"/>
          <w:szCs w:val="21"/>
        </w:rPr>
        <w:t>公司领导班子中80后5人，占比41.7%；二级单位领导班子</w:t>
      </w:r>
      <w:r w:rsidR="00AC7672">
        <w:rPr>
          <w:rFonts w:ascii="仿宋_GB2312" w:eastAsia="仿宋_GB2312" w:cs="黑体" w:hint="eastAsia"/>
          <w:color w:val="000000"/>
          <w:sz w:val="28"/>
          <w:szCs w:val="21"/>
        </w:rPr>
        <w:t>中</w:t>
      </w:r>
      <w:r w:rsidR="00AC7672" w:rsidRPr="002A53E6">
        <w:rPr>
          <w:rFonts w:ascii="仿宋_GB2312" w:eastAsia="仿宋_GB2312" w:cs="黑体" w:hint="eastAsia"/>
          <w:color w:val="000000"/>
          <w:sz w:val="28"/>
          <w:szCs w:val="21"/>
        </w:rPr>
        <w:t>85后29人，占比30.5%</w:t>
      </w:r>
      <w:r w:rsidR="009B7D73" w:rsidRPr="009B7D73">
        <w:rPr>
          <w:rFonts w:ascii="仿宋_GB2312" w:eastAsia="仿宋_GB2312" w:cs="黑体" w:hint="eastAsia"/>
          <w:color w:val="000000"/>
          <w:sz w:val="28"/>
          <w:szCs w:val="21"/>
        </w:rPr>
        <w:t>）</w:t>
      </w:r>
      <w:r w:rsidR="003E70CF">
        <w:rPr>
          <w:rFonts w:ascii="仿宋_GB2312" w:eastAsia="仿宋_GB2312" w:cs="黑体" w:hint="eastAsia"/>
          <w:color w:val="000000"/>
          <w:sz w:val="28"/>
          <w:szCs w:val="21"/>
        </w:rPr>
        <w:t>。</w:t>
      </w:r>
    </w:p>
    <w:p w14:paraId="0D878F06" w14:textId="77777777" w:rsidR="009B7D73" w:rsidRDefault="009B7D73" w:rsidP="009B7D73">
      <w:pPr>
        <w:spacing w:line="480" w:lineRule="exact"/>
        <w:ind w:firstLineChars="200" w:firstLine="562"/>
        <w:jc w:val="center"/>
        <w:rPr>
          <w:rFonts w:ascii="仿宋_GB2312" w:eastAsia="仿宋_GB2312" w:hAnsi="宋体" w:cs="黑体"/>
          <w:b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（6）</w:t>
      </w:r>
      <w:r w:rsidR="00DF6C42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这是一家</w:t>
      </w: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有温度的企业</w:t>
      </w:r>
    </w:p>
    <w:p w14:paraId="24869EB7" w14:textId="77777777" w:rsidR="009B7D73" w:rsidRDefault="003E70CF" w:rsidP="00FB0C95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我们关注企业发展，更关注员工幸福，推进“同心圆”工程品牌落地，全力营造“快乐工作，幸福生活”的氛围。常态化征集职工建议和意见，倾听职工真实的想法和需求，跟踪</w:t>
      </w:r>
      <w:r w:rsidR="00FB0C95"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分公司、项目结果</w:t>
      </w:r>
      <w:r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反馈并按期进行公示。</w:t>
      </w:r>
      <w:r w:rsidR="004C1F03">
        <w:rPr>
          <w:rFonts w:ascii="仿宋_GB2312" w:eastAsia="仿宋_GB2312" w:hAnsi="宋体" w:cs="黑体" w:hint="eastAsia"/>
          <w:color w:val="000000"/>
          <w:sz w:val="28"/>
          <w:szCs w:val="21"/>
        </w:rPr>
        <w:t>公司每年开展</w:t>
      </w:r>
      <w:r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“铁军杯”</w:t>
      </w:r>
      <w:r w:rsidR="00FB0C95"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篮球赛、足球赛、羽毛球赛等</w:t>
      </w:r>
      <w:r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系</w:t>
      </w:r>
      <w:r w:rsidR="004C1F03">
        <w:rPr>
          <w:rFonts w:ascii="仿宋_GB2312" w:eastAsia="仿宋_GB2312" w:hAnsi="宋体" w:cs="黑体" w:hint="eastAsia"/>
          <w:color w:val="000000"/>
          <w:sz w:val="28"/>
          <w:szCs w:val="21"/>
        </w:rPr>
        <w:t>列赛事，</w:t>
      </w:r>
      <w:r w:rsidR="00FB0C95"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健康跑、青年联谊、趣味运动会等文体活动</w:t>
      </w:r>
      <w:r w:rsidR="004C1F03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4C1F03" w:rsidRPr="004C1F03">
        <w:rPr>
          <w:rFonts w:ascii="仿宋_GB2312" w:eastAsia="仿宋_GB2312" w:hAnsi="宋体" w:cs="黑体" w:hint="eastAsia"/>
          <w:color w:val="000000"/>
          <w:sz w:val="28"/>
          <w:szCs w:val="21"/>
        </w:rPr>
        <w:t>我们不断丰富活动载体，善作善为，聚焦广大</w:t>
      </w:r>
      <w:r w:rsidR="004C1F03">
        <w:rPr>
          <w:rFonts w:ascii="仿宋_GB2312" w:eastAsia="仿宋_GB2312" w:hAnsi="宋体" w:cs="黑体" w:hint="eastAsia"/>
          <w:color w:val="000000"/>
          <w:sz w:val="28"/>
          <w:szCs w:val="21"/>
        </w:rPr>
        <w:t>员工</w:t>
      </w:r>
      <w:r w:rsidR="004C1F03" w:rsidRPr="004C1F03">
        <w:rPr>
          <w:rFonts w:ascii="仿宋_GB2312" w:eastAsia="仿宋_GB2312" w:hAnsi="宋体" w:cs="黑体" w:hint="eastAsia"/>
          <w:color w:val="000000"/>
          <w:sz w:val="28"/>
          <w:szCs w:val="21"/>
        </w:rPr>
        <w:t>对美好生活的需求，为员工谋福利、送温暖。</w:t>
      </w:r>
    </w:p>
    <w:p w14:paraId="5B839B89" w14:textId="77777777" w:rsidR="00DF6C42" w:rsidRDefault="00DF6C42" w:rsidP="00DF6C42">
      <w:pPr>
        <w:spacing w:line="480" w:lineRule="exact"/>
        <w:ind w:firstLineChars="200" w:firstLine="562"/>
        <w:jc w:val="center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（7）这是一家很真诚的企业</w:t>
      </w:r>
    </w:p>
    <w:p w14:paraId="62F2B46E" w14:textId="77777777" w:rsidR="00DF6C42" w:rsidRPr="00DF6C42" w:rsidRDefault="00DF6C42" w:rsidP="00DF6C42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每一个行业各有特点，也各有甜酸，我们从来不忽略行业的弊端，也绝不刻意塑造企业的完美形象，更不会夸大企业的实力，我们提供最真实的数据以供各位同学参考对比，表明企业的态度和我们所做的努力供大家判断。你们关心的职业发展、薪酬待遇、工作地点、食宿休假</w:t>
      </w:r>
      <w:r>
        <w:rPr>
          <w:rFonts w:ascii="仿宋_GB2312" w:eastAsia="仿宋_GB2312" w:hAnsi="宋体" w:cs="黑体"/>
          <w:color w:val="000000"/>
          <w:sz w:val="28"/>
          <w:szCs w:val="21"/>
        </w:rPr>
        <w:t>……</w:t>
      </w:r>
      <w:r w:rsidR="0010264E">
        <w:rPr>
          <w:rFonts w:ascii="仿宋_GB2312" w:eastAsia="仿宋_GB2312" w:hAnsi="宋体" w:cs="黑体" w:hint="eastAsia"/>
          <w:color w:val="000000"/>
          <w:sz w:val="28"/>
          <w:szCs w:val="21"/>
        </w:rPr>
        <w:t>公司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在招聘面试过程中都会给予最真诚的反馈</w:t>
      </w:r>
      <w:r w:rsidR="0010264E">
        <w:rPr>
          <w:rFonts w:ascii="仿宋_GB2312" w:eastAsia="仿宋_GB2312" w:hAnsi="宋体" w:cs="黑体" w:hint="eastAsia"/>
          <w:color w:val="000000"/>
          <w:sz w:val="28"/>
          <w:szCs w:val="21"/>
        </w:rPr>
        <w:t>，同时针对考研、考公录用</w:t>
      </w:r>
      <w:r w:rsidR="0010264E" w:rsidRPr="00256738">
        <w:rPr>
          <w:rFonts w:ascii="仿宋_GB2312" w:eastAsia="仿宋_GB2312" w:hAnsi="宋体" w:cs="黑体" w:hint="eastAsia"/>
          <w:color w:val="000000"/>
          <w:sz w:val="28"/>
          <w:szCs w:val="21"/>
        </w:rPr>
        <w:t>需办理解约的</w:t>
      </w:r>
      <w:r w:rsidR="0010264E">
        <w:rPr>
          <w:rFonts w:ascii="仿宋_GB2312" w:eastAsia="仿宋_GB2312" w:hAnsi="宋体" w:cs="黑体" w:hint="eastAsia"/>
          <w:color w:val="000000"/>
          <w:sz w:val="28"/>
          <w:szCs w:val="21"/>
        </w:rPr>
        <w:t>学生</w:t>
      </w:r>
      <w:r w:rsidR="0010264E" w:rsidRPr="00256738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10264E">
        <w:rPr>
          <w:rFonts w:ascii="仿宋_GB2312" w:eastAsia="仿宋_GB2312" w:hAnsi="宋体" w:cs="黑体" w:hint="eastAsia"/>
          <w:color w:val="000000"/>
          <w:sz w:val="28"/>
          <w:szCs w:val="21"/>
        </w:rPr>
        <w:t>提前备案后可不缴纳</w:t>
      </w:r>
      <w:r w:rsidR="0010264E" w:rsidRPr="00256738">
        <w:rPr>
          <w:rFonts w:ascii="仿宋_GB2312" w:eastAsia="仿宋_GB2312" w:hAnsi="宋体" w:cs="黑体" w:hint="eastAsia"/>
          <w:color w:val="000000"/>
          <w:sz w:val="28"/>
          <w:szCs w:val="21"/>
        </w:rPr>
        <w:t>违约金，解除</w:t>
      </w:r>
      <w:r w:rsidR="0010264E">
        <w:rPr>
          <w:rFonts w:ascii="仿宋_GB2312" w:eastAsia="仿宋_GB2312" w:hAnsi="宋体" w:cs="黑体" w:hint="eastAsia"/>
          <w:color w:val="000000"/>
          <w:sz w:val="28"/>
          <w:szCs w:val="21"/>
        </w:rPr>
        <w:t>学生后顾之忧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。就业是学生和企业之间平等的双向选择，也期待同样真诚且优秀的你，选择中建八一。</w:t>
      </w:r>
    </w:p>
    <w:p w14:paraId="1400BBC0" w14:textId="77777777" w:rsidR="00666CBE" w:rsidRPr="00006BDA" w:rsidRDefault="000F795D" w:rsidP="00666CBE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三、招聘专业</w:t>
      </w:r>
    </w:p>
    <w:p w14:paraId="7B2F7BC7" w14:textId="77777777" w:rsidR="00666CBE" w:rsidRPr="00884224" w:rsidRDefault="00666CBE" w:rsidP="00666CB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土木工程类：土木工程、工程力学、工程管理、工程造价、材料科学与工程、安全工程、测绘工程等</w:t>
      </w:r>
    </w:p>
    <w:p w14:paraId="67AC88FC" w14:textId="77777777" w:rsidR="00666CBE" w:rsidRPr="00884224" w:rsidRDefault="00666CBE" w:rsidP="00666CB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基础设施类：道路桥梁与渡河工程、公路工程、交通工程、城市地下空间工程、水利水电工程等</w:t>
      </w:r>
    </w:p>
    <w:p w14:paraId="611029F3" w14:textId="44F54533" w:rsidR="00666CBE" w:rsidRPr="00884224" w:rsidRDefault="00666CBE" w:rsidP="00666CB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E46DC7">
        <w:rPr>
          <w:rFonts w:ascii="仿宋_GB2312" w:eastAsia="仿宋_GB2312" w:hAnsi="宋体" w:cs="黑体" w:hint="eastAsia"/>
          <w:color w:val="000000"/>
          <w:sz w:val="28"/>
          <w:szCs w:val="21"/>
        </w:rPr>
        <w:t>建筑设计类：</w:t>
      </w:r>
      <w:r w:rsidR="007833A0" w:rsidRPr="00E46DC7">
        <w:rPr>
          <w:rFonts w:ascii="仿宋_GB2312" w:eastAsia="仿宋_GB2312" w:hAnsi="宋体" w:cs="黑体" w:hint="eastAsia"/>
          <w:color w:val="000000"/>
          <w:sz w:val="28"/>
          <w:szCs w:val="21"/>
        </w:rPr>
        <w:t>建筑学、结构设计</w:t>
      </w:r>
      <w:r w:rsidRPr="00E46DC7">
        <w:rPr>
          <w:rFonts w:ascii="仿宋_GB2312" w:eastAsia="仿宋_GB2312" w:hAnsi="宋体" w:cs="黑体" w:hint="eastAsia"/>
          <w:color w:val="000000"/>
          <w:sz w:val="28"/>
          <w:szCs w:val="21"/>
        </w:rPr>
        <w:t>等</w:t>
      </w:r>
    </w:p>
    <w:p w14:paraId="44263987" w14:textId="77777777" w:rsidR="00F50F9F" w:rsidRDefault="00666CBE" w:rsidP="00F50F9F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lastRenderedPageBreak/>
        <w:t>机电</w:t>
      </w:r>
      <w:r w:rsidR="00256738">
        <w:rPr>
          <w:rFonts w:ascii="仿宋_GB2312" w:eastAsia="仿宋_GB2312" w:hAnsi="宋体" w:cs="黑体" w:hint="eastAsia"/>
          <w:color w:val="000000"/>
          <w:sz w:val="28"/>
          <w:szCs w:val="21"/>
        </w:rPr>
        <w:t>安装类：电气工程及其自动化、建筑电气与智能化、给排水科学与工程、</w:t>
      </w:r>
      <w:r w:rsidR="00374031">
        <w:rPr>
          <w:rFonts w:ascii="仿宋_GB2312" w:eastAsia="仿宋_GB2312" w:hAnsi="宋体" w:cs="黑体" w:hint="eastAsia"/>
          <w:color w:val="000000"/>
          <w:sz w:val="28"/>
          <w:szCs w:val="21"/>
        </w:rPr>
        <w:t>环境工程、</w:t>
      </w: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机械工程等</w:t>
      </w:r>
    </w:p>
    <w:p w14:paraId="0979B940" w14:textId="77777777" w:rsidR="00F50F9F" w:rsidRPr="00884224" w:rsidRDefault="00256738" w:rsidP="00F50F9F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金融投资类：金融学、经济学</w:t>
      </w:r>
      <w:r w:rsidR="00F50F9F"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等</w:t>
      </w:r>
    </w:p>
    <w:p w14:paraId="1DC4917C" w14:textId="77777777" w:rsidR="00666CBE" w:rsidRDefault="00256738" w:rsidP="00F50F9F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职能管理类：文学、新闻学、</w:t>
      </w:r>
      <w:r w:rsidR="00F50F9F"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法学、人力资源、会计学、财务管理、行政管理、工商管理、企业管理、计算机科学与技术、软件工程等</w:t>
      </w:r>
    </w:p>
    <w:p w14:paraId="190E1598" w14:textId="77777777" w:rsidR="00666CBE" w:rsidRPr="00006BDA" w:rsidRDefault="000F795D" w:rsidP="00666CBE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四、工作地点</w:t>
      </w:r>
    </w:p>
    <w:p w14:paraId="4C5F3000" w14:textId="77777777" w:rsidR="00006BDA" w:rsidRDefault="00666CBE" w:rsidP="00996B36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北京、天津、河北、上海、江苏、浙江、广东、四川、厦门、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海南、</w:t>
      </w: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济南、青岛、安徽、河南及海外等地</w:t>
      </w:r>
    </w:p>
    <w:p w14:paraId="41A28604" w14:textId="5B763DA4" w:rsidR="00270D81" w:rsidRPr="00270D81" w:rsidRDefault="00CE1814" w:rsidP="00270D81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五</w:t>
      </w:r>
      <w:r w:rsidR="00270D81" w:rsidRPr="00270D81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、联系方式</w:t>
      </w:r>
    </w:p>
    <w:p w14:paraId="12FC2471" w14:textId="77777777" w:rsidR="00270D81" w:rsidRDefault="00270D81" w:rsidP="00270D81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公司网址：</w:t>
      </w:r>
      <w:hyperlink r:id="rId7" w:history="1">
        <w:r w:rsidRPr="00006BDA">
          <w:rPr>
            <w:rFonts w:ascii="仿宋_GB2312" w:eastAsia="仿宋_GB2312" w:hAnsi="宋体" w:cs="黑体"/>
            <w:color w:val="000000"/>
            <w:sz w:val="28"/>
            <w:szCs w:val="21"/>
          </w:rPr>
          <w:t>http://www.cscec81.com/</w:t>
        </w:r>
      </w:hyperlink>
    </w:p>
    <w:p w14:paraId="6E0EC67C" w14:textId="77777777" w:rsidR="00270D81" w:rsidRDefault="00270D81" w:rsidP="00270D81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咨询电话：0</w:t>
      </w:r>
      <w:r>
        <w:rPr>
          <w:rFonts w:ascii="仿宋_GB2312" w:eastAsia="仿宋_GB2312" w:hAnsi="宋体" w:cs="黑体"/>
          <w:color w:val="000000"/>
          <w:sz w:val="28"/>
          <w:szCs w:val="21"/>
        </w:rPr>
        <w:t>531-66628868</w:t>
      </w:r>
    </w:p>
    <w:p w14:paraId="47E16F2B" w14:textId="77777777" w:rsidR="0010264E" w:rsidRPr="00006BDA" w:rsidRDefault="0010264E" w:rsidP="00270D81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咨询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QQ群：681636102</w:t>
      </w:r>
    </w:p>
    <w:p w14:paraId="2E72A2A8" w14:textId="17418676" w:rsidR="000F795D" w:rsidRDefault="00CE1814" w:rsidP="000F795D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六</w:t>
      </w:r>
      <w:r w:rsidR="000F795D" w:rsidRPr="000F795D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、针对</w:t>
      </w:r>
      <w:r w:rsidR="000F795D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应聘常见问题的答疑</w:t>
      </w:r>
    </w:p>
    <w:p w14:paraId="7ED6DF4B" w14:textId="77777777" w:rsidR="000F795D" w:rsidRPr="0010264E" w:rsidRDefault="000F795D" w:rsidP="0010264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关于</w:t>
      </w:r>
      <w:r w:rsidRPr="000F795D">
        <w:rPr>
          <w:rFonts w:ascii="仿宋_GB2312" w:eastAsia="仿宋_GB2312" w:hAnsi="宋体" w:cs="黑体" w:hint="eastAsia"/>
          <w:color w:val="000000"/>
          <w:sz w:val="28"/>
          <w:szCs w:val="21"/>
        </w:rPr>
        <w:t>公司实力、薪酬待遇、招聘名额、员工培养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等问题的</w:t>
      </w:r>
      <w:r w:rsidR="00FA5708">
        <w:rPr>
          <w:rFonts w:ascii="仿宋_GB2312" w:eastAsia="仿宋_GB2312" w:hAnsi="宋体" w:cs="黑体" w:hint="eastAsia"/>
          <w:color w:val="000000"/>
          <w:sz w:val="28"/>
          <w:szCs w:val="21"/>
        </w:rPr>
        <w:t>可直接</w:t>
      </w:r>
      <w:r w:rsidR="00F50EF7">
        <w:rPr>
          <w:rFonts w:ascii="仿宋_GB2312" w:eastAsia="仿宋_GB2312" w:hAnsi="宋体" w:cs="黑体" w:hint="eastAsia"/>
          <w:color w:val="000000"/>
          <w:sz w:val="28"/>
          <w:szCs w:val="21"/>
        </w:rPr>
        <w:t>点击（</w:t>
      </w:r>
      <w:r w:rsidR="00F50EF7" w:rsidRPr="00F50EF7">
        <w:rPr>
          <w:rFonts w:ascii="仿宋_GB2312" w:eastAsia="仿宋_GB2312" w:hAnsi="宋体" w:cs="黑体"/>
          <w:color w:val="000000"/>
          <w:sz w:val="28"/>
          <w:szCs w:val="21"/>
        </w:rPr>
        <w:t>http://qr61.cn/ofNVxC/q5N8sxg</w:t>
      </w:r>
      <w:r w:rsidR="00F50EF7">
        <w:rPr>
          <w:rFonts w:ascii="仿宋_GB2312" w:eastAsia="仿宋_GB2312" w:hAnsi="宋体" w:cs="黑体" w:hint="eastAsia"/>
          <w:color w:val="000000"/>
          <w:sz w:val="28"/>
          <w:szCs w:val="21"/>
        </w:rPr>
        <w:t>）</w:t>
      </w:r>
      <w:r w:rsidR="00FA5708">
        <w:rPr>
          <w:rFonts w:ascii="仿宋_GB2312" w:eastAsia="仿宋_GB2312" w:hAnsi="宋体" w:cs="黑体" w:hint="eastAsia"/>
          <w:color w:val="000000"/>
          <w:sz w:val="28"/>
          <w:szCs w:val="21"/>
        </w:rPr>
        <w:t>了解。</w:t>
      </w:r>
    </w:p>
    <w:sectPr w:rsidR="000F795D" w:rsidRPr="0010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C09A" w14:textId="77777777" w:rsidR="00433B39" w:rsidRDefault="00433B39" w:rsidP="00E12135">
      <w:r>
        <w:separator/>
      </w:r>
    </w:p>
  </w:endnote>
  <w:endnote w:type="continuationSeparator" w:id="0">
    <w:p w14:paraId="10D49700" w14:textId="77777777" w:rsidR="00433B39" w:rsidRDefault="00433B39" w:rsidP="00E1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E2137" w14:textId="77777777" w:rsidR="00433B39" w:rsidRDefault="00433B39" w:rsidP="00E12135">
      <w:r>
        <w:separator/>
      </w:r>
    </w:p>
  </w:footnote>
  <w:footnote w:type="continuationSeparator" w:id="0">
    <w:p w14:paraId="66102E8D" w14:textId="77777777" w:rsidR="00433B39" w:rsidRDefault="00433B39" w:rsidP="00E1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77"/>
    <w:multiLevelType w:val="multilevel"/>
    <w:tmpl w:val="7E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852C1"/>
    <w:multiLevelType w:val="hybridMultilevel"/>
    <w:tmpl w:val="3E989A08"/>
    <w:lvl w:ilvl="0" w:tplc="FD8467D2">
      <w:start w:val="1"/>
      <w:numFmt w:val="decimal"/>
      <w:lvlText w:val="%1."/>
      <w:lvlJc w:val="left"/>
      <w:pPr>
        <w:ind w:left="1604" w:hanging="10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BE"/>
    <w:rsid w:val="00006BDA"/>
    <w:rsid w:val="00024C0F"/>
    <w:rsid w:val="00051A1F"/>
    <w:rsid w:val="000730CC"/>
    <w:rsid w:val="00080637"/>
    <w:rsid w:val="00096E4C"/>
    <w:rsid w:val="000C1E48"/>
    <w:rsid w:val="000E7617"/>
    <w:rsid w:val="000F795D"/>
    <w:rsid w:val="0010264E"/>
    <w:rsid w:val="00137B3D"/>
    <w:rsid w:val="0014798B"/>
    <w:rsid w:val="001554BE"/>
    <w:rsid w:val="00197D9B"/>
    <w:rsid w:val="001A3D1A"/>
    <w:rsid w:val="001D0245"/>
    <w:rsid w:val="001D3540"/>
    <w:rsid w:val="001E2375"/>
    <w:rsid w:val="001F15BC"/>
    <w:rsid w:val="00230ABF"/>
    <w:rsid w:val="002376E2"/>
    <w:rsid w:val="00241CD4"/>
    <w:rsid w:val="00256738"/>
    <w:rsid w:val="002643FD"/>
    <w:rsid w:val="00270D81"/>
    <w:rsid w:val="002763D6"/>
    <w:rsid w:val="00276A2C"/>
    <w:rsid w:val="002B172C"/>
    <w:rsid w:val="002E0C3F"/>
    <w:rsid w:val="002E5F94"/>
    <w:rsid w:val="002E643A"/>
    <w:rsid w:val="002F6B5D"/>
    <w:rsid w:val="002F74D3"/>
    <w:rsid w:val="00304369"/>
    <w:rsid w:val="003047E6"/>
    <w:rsid w:val="003110DA"/>
    <w:rsid w:val="00313087"/>
    <w:rsid w:val="00330989"/>
    <w:rsid w:val="00353732"/>
    <w:rsid w:val="0035384E"/>
    <w:rsid w:val="003549A9"/>
    <w:rsid w:val="00374031"/>
    <w:rsid w:val="0038119F"/>
    <w:rsid w:val="003A31E5"/>
    <w:rsid w:val="003B075D"/>
    <w:rsid w:val="003B09C9"/>
    <w:rsid w:val="003B3FE3"/>
    <w:rsid w:val="003C0AA8"/>
    <w:rsid w:val="003C3BEE"/>
    <w:rsid w:val="003C479A"/>
    <w:rsid w:val="003E70CF"/>
    <w:rsid w:val="00433B39"/>
    <w:rsid w:val="004557F9"/>
    <w:rsid w:val="00464C70"/>
    <w:rsid w:val="004B6F13"/>
    <w:rsid w:val="004C007A"/>
    <w:rsid w:val="004C1F03"/>
    <w:rsid w:val="004C6809"/>
    <w:rsid w:val="004F3569"/>
    <w:rsid w:val="004F428E"/>
    <w:rsid w:val="00525B7C"/>
    <w:rsid w:val="00527134"/>
    <w:rsid w:val="00546974"/>
    <w:rsid w:val="00585523"/>
    <w:rsid w:val="0059432C"/>
    <w:rsid w:val="005C1396"/>
    <w:rsid w:val="005C3F74"/>
    <w:rsid w:val="005F5262"/>
    <w:rsid w:val="00603A4E"/>
    <w:rsid w:val="006044F5"/>
    <w:rsid w:val="00617AD6"/>
    <w:rsid w:val="0062360E"/>
    <w:rsid w:val="006249B9"/>
    <w:rsid w:val="00666CBE"/>
    <w:rsid w:val="006861AB"/>
    <w:rsid w:val="006A1D6F"/>
    <w:rsid w:val="006A3D60"/>
    <w:rsid w:val="006D0933"/>
    <w:rsid w:val="00704E11"/>
    <w:rsid w:val="00712ACE"/>
    <w:rsid w:val="007430A7"/>
    <w:rsid w:val="00756ACF"/>
    <w:rsid w:val="00764C09"/>
    <w:rsid w:val="007833A0"/>
    <w:rsid w:val="00786E2D"/>
    <w:rsid w:val="007A50F9"/>
    <w:rsid w:val="007C7A6C"/>
    <w:rsid w:val="007E0951"/>
    <w:rsid w:val="00810DCF"/>
    <w:rsid w:val="00830501"/>
    <w:rsid w:val="00834B29"/>
    <w:rsid w:val="0083585E"/>
    <w:rsid w:val="0083613C"/>
    <w:rsid w:val="00884224"/>
    <w:rsid w:val="00911FA8"/>
    <w:rsid w:val="00932C6D"/>
    <w:rsid w:val="009834EF"/>
    <w:rsid w:val="00991FEF"/>
    <w:rsid w:val="00996B36"/>
    <w:rsid w:val="009A4C66"/>
    <w:rsid w:val="009A6873"/>
    <w:rsid w:val="009B7D73"/>
    <w:rsid w:val="009E1043"/>
    <w:rsid w:val="009E36C8"/>
    <w:rsid w:val="009F4FB0"/>
    <w:rsid w:val="00A07E4A"/>
    <w:rsid w:val="00A16D47"/>
    <w:rsid w:val="00A22DBC"/>
    <w:rsid w:val="00A40B8C"/>
    <w:rsid w:val="00A63B35"/>
    <w:rsid w:val="00A64AFD"/>
    <w:rsid w:val="00A7072A"/>
    <w:rsid w:val="00A74375"/>
    <w:rsid w:val="00A832DA"/>
    <w:rsid w:val="00AB5014"/>
    <w:rsid w:val="00AC33F1"/>
    <w:rsid w:val="00AC7672"/>
    <w:rsid w:val="00AE1521"/>
    <w:rsid w:val="00AE3CC6"/>
    <w:rsid w:val="00B20505"/>
    <w:rsid w:val="00B31059"/>
    <w:rsid w:val="00B4387F"/>
    <w:rsid w:val="00B5782C"/>
    <w:rsid w:val="00B70B42"/>
    <w:rsid w:val="00B7534A"/>
    <w:rsid w:val="00B83CBE"/>
    <w:rsid w:val="00BA56D1"/>
    <w:rsid w:val="00BD704E"/>
    <w:rsid w:val="00C02CF9"/>
    <w:rsid w:val="00C108EB"/>
    <w:rsid w:val="00C13CD1"/>
    <w:rsid w:val="00C22F80"/>
    <w:rsid w:val="00C31277"/>
    <w:rsid w:val="00C436DD"/>
    <w:rsid w:val="00C44F39"/>
    <w:rsid w:val="00C629AB"/>
    <w:rsid w:val="00C67DB2"/>
    <w:rsid w:val="00C73EDC"/>
    <w:rsid w:val="00C7538D"/>
    <w:rsid w:val="00C75705"/>
    <w:rsid w:val="00C8273A"/>
    <w:rsid w:val="00C93C45"/>
    <w:rsid w:val="00CC7F95"/>
    <w:rsid w:val="00CE1814"/>
    <w:rsid w:val="00CE5F54"/>
    <w:rsid w:val="00D52CD8"/>
    <w:rsid w:val="00D53F0D"/>
    <w:rsid w:val="00D667DA"/>
    <w:rsid w:val="00D81D42"/>
    <w:rsid w:val="00D919CA"/>
    <w:rsid w:val="00DB24A6"/>
    <w:rsid w:val="00DF6C42"/>
    <w:rsid w:val="00E12135"/>
    <w:rsid w:val="00E225DE"/>
    <w:rsid w:val="00E30916"/>
    <w:rsid w:val="00E46DC7"/>
    <w:rsid w:val="00E81AC4"/>
    <w:rsid w:val="00E94E1F"/>
    <w:rsid w:val="00EB0CDD"/>
    <w:rsid w:val="00EB21FC"/>
    <w:rsid w:val="00EB3E3F"/>
    <w:rsid w:val="00F32CA6"/>
    <w:rsid w:val="00F50EF7"/>
    <w:rsid w:val="00F50F9F"/>
    <w:rsid w:val="00F84F8A"/>
    <w:rsid w:val="00F926F7"/>
    <w:rsid w:val="00F93577"/>
    <w:rsid w:val="00FA5708"/>
    <w:rsid w:val="00FB0C95"/>
    <w:rsid w:val="00FC6455"/>
    <w:rsid w:val="00FD0BCB"/>
    <w:rsid w:val="00FE43A0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55735"/>
  <w15:docId w15:val="{F6640B1C-3FED-4889-A9E0-91100000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B83CB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CB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83CBE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241CD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213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2135"/>
    <w:rPr>
      <w:sz w:val="18"/>
      <w:szCs w:val="18"/>
    </w:rPr>
  </w:style>
  <w:style w:type="character" w:styleId="aa">
    <w:name w:val="Hyperlink"/>
    <w:basedOn w:val="a0"/>
    <w:uiPriority w:val="99"/>
    <w:unhideWhenUsed/>
    <w:rsid w:val="00C3127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E5F54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764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256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3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cec81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xiansheng hu</cp:lastModifiedBy>
  <cp:revision>2</cp:revision>
  <cp:lastPrinted>2019-04-04T07:55:00Z</cp:lastPrinted>
  <dcterms:created xsi:type="dcterms:W3CDTF">2021-09-01T02:11:00Z</dcterms:created>
  <dcterms:modified xsi:type="dcterms:W3CDTF">2021-09-01T02:11:00Z</dcterms:modified>
</cp:coreProperties>
</file>