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42D2" w14:textId="66349141" w:rsidR="006A52F4" w:rsidRDefault="006A52F4" w:rsidP="006A52F4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部分招聘岗位</w:t>
      </w:r>
    </w:p>
    <w:tbl>
      <w:tblPr>
        <w:tblW w:w="9580" w:type="dxa"/>
        <w:tblInd w:w="113" w:type="dxa"/>
        <w:tblLook w:val="0000" w:firstRow="0" w:lastRow="0" w:firstColumn="0" w:lastColumn="0" w:noHBand="0" w:noVBand="0"/>
      </w:tblPr>
      <w:tblGrid>
        <w:gridCol w:w="3681"/>
        <w:gridCol w:w="5899"/>
      </w:tblGrid>
      <w:tr w:rsidR="006A52F4" w14:paraId="0C48452F" w14:textId="77777777" w:rsidTr="001A0E10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63CE" w14:textId="77777777" w:rsidR="006A52F4" w:rsidRDefault="006A52F4" w:rsidP="001A0E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B6D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招聘岗位</w:t>
            </w:r>
          </w:p>
        </w:tc>
      </w:tr>
      <w:tr w:rsidR="006A52F4" w14:paraId="3873699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A1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7" w:history="1">
              <w:r>
                <w:rPr>
                  <w:rFonts w:ascii="宋体" w:hAnsi="宋体" w:cs="宋体" w:hint="eastAsia"/>
                  <w:kern w:val="0"/>
                  <w:sz w:val="20"/>
                </w:rPr>
                <w:t>曙光信息产业股份有限公司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4F5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软件开发/测试工程师</w:t>
            </w:r>
          </w:p>
        </w:tc>
      </w:tr>
      <w:tr w:rsidR="006A52F4" w14:paraId="5E5E925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928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天津光电集团有限公司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11D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工艺工程师、嵌入式软件、硬件工程师</w:t>
            </w:r>
          </w:p>
        </w:tc>
      </w:tr>
      <w:tr w:rsidR="006A52F4" w14:paraId="0B4C26C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1D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8" w:history="1">
              <w:r>
                <w:rPr>
                  <w:rFonts w:ascii="宋体" w:hAnsi="宋体" w:cs="宋体" w:hint="eastAsia"/>
                  <w:kern w:val="0"/>
                  <w:sz w:val="20"/>
                </w:rPr>
                <w:t>天津天大求实电力新技术股份有限公司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477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销售代表</w:t>
            </w:r>
          </w:p>
        </w:tc>
      </w:tr>
      <w:tr w:rsidR="006A52F4" w14:paraId="6F634C7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60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9" w:history="1">
              <w:r>
                <w:rPr>
                  <w:rFonts w:ascii="宋体" w:hAnsi="宋体" w:cs="宋体" w:hint="eastAsia"/>
                  <w:kern w:val="0"/>
                  <w:sz w:val="20"/>
                </w:rPr>
                <w:t>天津三安光电有限公司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B89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生产工程师、设备工程师、工艺工程师</w:t>
            </w:r>
          </w:p>
        </w:tc>
      </w:tr>
      <w:tr w:rsidR="006A52F4" w14:paraId="0AB3C81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31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10" w:history="1">
              <w:r>
                <w:rPr>
                  <w:rFonts w:ascii="宋体" w:hAnsi="宋体" w:cs="宋体" w:hint="eastAsia"/>
                  <w:kern w:val="0"/>
                  <w:sz w:val="20"/>
                </w:rPr>
                <w:t>天津百利展发集团有限公司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8FC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销售工程师、投标专员、工艺工程师、产品设计工程师、数控技工</w:t>
            </w:r>
          </w:p>
        </w:tc>
      </w:tr>
      <w:tr w:rsidR="006A52F4" w14:paraId="2D17462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64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11" w:history="1">
              <w:r>
                <w:rPr>
                  <w:rFonts w:ascii="宋体" w:hAnsi="宋体" w:cs="宋体" w:hint="eastAsia"/>
                  <w:kern w:val="0"/>
                  <w:sz w:val="20"/>
                </w:rPr>
                <w:t>中新瑞美（天津）环保科技有限公司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DAC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环境工程项目经理、工程技术人员、市场专员、财务储备人员</w:t>
            </w:r>
          </w:p>
        </w:tc>
      </w:tr>
      <w:tr w:rsidR="006A52F4" w14:paraId="6AA9C72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164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hyperlink r:id="rId12" w:history="1">
              <w:r>
                <w:rPr>
                  <w:rFonts w:ascii="宋体" w:hAnsi="宋体" w:cs="宋体" w:hint="eastAsia"/>
                  <w:kern w:val="0"/>
                  <w:sz w:val="20"/>
                </w:rPr>
                <w:t>中晟工程技术（天津）有限公司</w:t>
              </w:r>
            </w:hyperlink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354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电气工程师助理、技术助理、机械工程师助理、市场推广人员、土木工程师助理</w:t>
            </w:r>
          </w:p>
        </w:tc>
      </w:tr>
      <w:tr w:rsidR="006A52F4" w14:paraId="72377087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9160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天津光电万泰克电子有限公司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61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电子商务（市场营销）、质量管理、质量检测、生产管理、销售文秘</w:t>
            </w:r>
          </w:p>
        </w:tc>
      </w:tr>
      <w:tr w:rsidR="006A52F4" w14:paraId="7F7FC72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4DB8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中逸安科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生物技术股份有限公司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FCC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</w:rPr>
              <w:t>Qa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</w:rPr>
              <w:t>验证管理岗、空调运行岗、制水岗、维修岗、纯化岗、外包装岗、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灯检岗</w:t>
            </w:r>
            <w:proofErr w:type="gramEnd"/>
          </w:p>
        </w:tc>
      </w:tr>
      <w:tr w:rsidR="006A52F4" w14:paraId="2B9ED73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8AB2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乐金电子（天津）电器有限公司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AE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开发工程师</w:t>
            </w:r>
          </w:p>
        </w:tc>
      </w:tr>
      <w:tr w:rsidR="006A52F4" w14:paraId="16E2E1C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33DC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天津中电华利电器科技集团有限公司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211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实习电气工程师、报价工程师、销售经理、质检工程师</w:t>
            </w:r>
          </w:p>
        </w:tc>
      </w:tr>
      <w:tr w:rsidR="006A52F4" w14:paraId="4214DA0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D075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固诺（天津）实业有限公司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50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研发助理（研发管培生）、化验员、采购经理、采购专员、人事专员、IT专员、品牌策划、网络推广、销售精英</w:t>
            </w:r>
          </w:p>
        </w:tc>
      </w:tr>
      <w:tr w:rsidR="006A52F4" w14:paraId="697E3F4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E31B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天津金曦医疗设备有限公司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3A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电路技术员、软件工程师</w:t>
            </w:r>
          </w:p>
        </w:tc>
      </w:tr>
      <w:tr w:rsidR="006A52F4" w14:paraId="3226E16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DAEE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天津恒立远大仪表股份有限公司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B4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软件工程师、电子工程师、机械工程师、服务工程师、销售内勤、销售代表 </w:t>
            </w:r>
          </w:p>
        </w:tc>
      </w:tr>
      <w:tr w:rsidR="006A52F4" w14:paraId="007A74E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28DC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晨虹（天津）科技股份有限公司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9B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工艺工程师、质量及检测工程师、电器/设备工程师、采购专员、业务内勤及助理、生产计划员、仓库管理员</w:t>
            </w:r>
          </w:p>
        </w:tc>
      </w:tr>
      <w:tr w:rsidR="006A52F4" w14:paraId="456F0D6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9B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天津贝罗尼生物科技有限公司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DB1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文案营销策划、电商设计、商务助理、新媒体运营、项目专员、讲师助理、平面设计</w:t>
            </w:r>
          </w:p>
        </w:tc>
      </w:tr>
      <w:tr w:rsidR="006A52F4" w14:paraId="70867B6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C83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天津盛源科技有限公司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B3E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验证检测工程师、销售工程师、销售助理、成都办事处销售经理、成都办事处销售工程师、市场策划运营专员、检测安装工程师（有电工证）、实验室维修服务工程师</w:t>
            </w:r>
          </w:p>
        </w:tc>
      </w:tr>
      <w:tr w:rsidR="006A52F4" w14:paraId="5F0AD78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9B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天津春发生物科技集团有限公司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B5A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销售工程师-东丽、采购工程师-东丽、操作工-东丽、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淘宝运营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-东丽、新媒体运营-东丽、库管员-东丽、质量监督员-大港、操作工-大港、焊接工-大港、制冷工-大港、设备管理-大港、环保工程师-大港、班车司、核算会计-东丽、生产计划员-东丽</w:t>
            </w:r>
          </w:p>
        </w:tc>
      </w:tr>
      <w:tr w:rsidR="006A52F4" w14:paraId="3D395A3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2C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天津市华宇农药有限公司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AF58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销售经理、质检员、农药制剂研发工程师、产品经理</w:t>
            </w:r>
          </w:p>
        </w:tc>
      </w:tr>
      <w:tr w:rsidR="006A52F4" w14:paraId="44F16D1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4B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天津市兆瑞测控技术有限公司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6D3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电路设计工程师、机械设计工程师、现场服务工程师、C++工程师、电路板焊接、采购部经理、市场部经理、行政管理</w:t>
            </w:r>
          </w:p>
        </w:tc>
      </w:tr>
      <w:tr w:rsidR="006A52F4" w14:paraId="5EEAF27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EF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天津丰合科技发展有限公司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5E7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储备干部、研发员、人事/行政专员、安全专员</w:t>
            </w:r>
          </w:p>
        </w:tc>
      </w:tr>
      <w:tr w:rsidR="006A52F4" w14:paraId="29EA448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B28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格欧义艾姆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（天津）电子有限公司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472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SMT编程、SMT设备技术、仓库主管、安保员</w:t>
            </w:r>
          </w:p>
        </w:tc>
      </w:tr>
      <w:tr w:rsidR="006A52F4" w14:paraId="434D03C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8E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天津市飞龙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德物流有限公司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4BE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销售经理、销售专员、物流客服、仓库管理员</w:t>
            </w:r>
          </w:p>
        </w:tc>
      </w:tr>
      <w:tr w:rsidR="006A52F4" w14:paraId="5036E8F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71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中能（天津）滑环设备制造有限公司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186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销售经理、机械工程师、质检工程师、组装焊接工、机械装配工</w:t>
            </w:r>
          </w:p>
        </w:tc>
      </w:tr>
      <w:tr w:rsidR="006A52F4" w14:paraId="550C503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C8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天津新能再生资源有限公司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3F1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储备干部/管培生、市场专员、生产助理、内勤、信息专员、人事专员、总经理助理、综合办公室主任、车间拆解工人</w:t>
            </w:r>
          </w:p>
        </w:tc>
      </w:tr>
      <w:tr w:rsidR="006A52F4" w14:paraId="2B3E95A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500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天津斑材装饰设计工程有限公司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E96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店长、设计师、新媒体运营专员、市场渠道专员</w:t>
            </w:r>
          </w:p>
        </w:tc>
      </w:tr>
      <w:tr w:rsidR="006A52F4" w14:paraId="5299940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CAB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天津昊天伟业电子科技有限公司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73E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运维工程师、机械设计工程师、研发助理工程师</w:t>
            </w:r>
          </w:p>
        </w:tc>
      </w:tr>
      <w:tr w:rsidR="006A52F4" w14:paraId="6C21B3F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1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中粮利金（天津）粮油股份有限公司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844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制粉技术员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>（储备粉师）、品管质检员、库管兼叉车、设备机修、IT管理员</w:t>
            </w:r>
          </w:p>
        </w:tc>
      </w:tr>
      <w:tr w:rsidR="006A52F4" w14:paraId="3AF5271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131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首航高科能源技术股份有限公司天津分公司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706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电气设备技术员、车间技术员、销售员</w:t>
            </w:r>
          </w:p>
        </w:tc>
      </w:tr>
      <w:tr w:rsidR="006A52F4" w14:paraId="0DF1E12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56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天津才智企业管理咨询有限责任公司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BC6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高级内容质量运营 </w:t>
            </w:r>
          </w:p>
        </w:tc>
      </w:tr>
      <w:tr w:rsidR="006A52F4" w14:paraId="454A8E7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D8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天津自贸试验区红双吉防疫消杀服务有限责任公司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168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市场营销、行政人员、消毒机器人设计、外贸业务国际贸易</w:t>
            </w:r>
          </w:p>
        </w:tc>
      </w:tr>
      <w:tr w:rsidR="006A52F4" w14:paraId="7636C85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48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天津联德国际货运代理有限公司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500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ERP咨询顾问助理</w:t>
            </w:r>
          </w:p>
        </w:tc>
      </w:tr>
      <w:tr w:rsidR="006A52F4" w14:paraId="577A3F0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EEA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天津市山奇装饰工程有限公司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60F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墙面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焕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新顾问、小区专员、品牌经理、专卖店店长、色彩顾问</w:t>
            </w:r>
          </w:p>
        </w:tc>
      </w:tr>
      <w:tr w:rsidR="006A52F4" w14:paraId="2112ACC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564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天津脉络生物科技有限公司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4CE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科研/医学博士、生物信息分析师、财务实习生、特殊教育老师、销售实习生</w:t>
            </w:r>
          </w:p>
        </w:tc>
      </w:tr>
      <w:tr w:rsidR="006A52F4" w14:paraId="4A94EC7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31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中源协和细胞基因工程股份有限公司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2EEE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实习生、咨询顾问、干细胞技术研发科学家、干细胞技术研发工程师、细胞新药注册经理、临床试验研究助理、细胞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临床项目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经理、产品经理</w:t>
            </w:r>
          </w:p>
        </w:tc>
      </w:tr>
      <w:tr w:rsidR="006A52F4" w14:paraId="35F3519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59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升挑战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生物科技有限公司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668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生物制品研发、微生物发酵研发、技术专员、中药检验、安全员、企划专员、研发助理</w:t>
            </w:r>
          </w:p>
        </w:tc>
      </w:tr>
      <w:tr w:rsidR="006A52F4" w14:paraId="6206971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F5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天津市迎云仪表科技有限公司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C07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业务拓展专员、普通车工、数控车工、仓库管理员、文员</w:t>
            </w:r>
          </w:p>
        </w:tc>
      </w:tr>
      <w:tr w:rsidR="006A52F4" w14:paraId="0C18C33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D2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天津镭明激光科技有限公司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ED9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研发（工艺+软件）实习生、C++软件工程师、销售、材料计划员、电气工程师</w:t>
            </w:r>
          </w:p>
        </w:tc>
      </w:tr>
      <w:tr w:rsidR="006A52F4" w14:paraId="4255537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97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天津开合电力科技有限公司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90B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高低压电气设计工程师、报价工程师、高低压结构工程师、数控编程、实习生、出纳、仓库管理员/仓库主管、商务</w:t>
            </w:r>
          </w:p>
        </w:tc>
      </w:tr>
      <w:tr w:rsidR="006A52F4" w14:paraId="2D3E303A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CE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康普特科技（天津）有限公司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06A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电子材料生产操作工、变速器机加装配维修操作工、生产线作业员、电气保全、检验员、生产技术员</w:t>
            </w:r>
          </w:p>
        </w:tc>
      </w:tr>
      <w:tr w:rsidR="006A52F4" w14:paraId="0D040F6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8B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天津深城建筑检测有限公司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0DB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储备干部建筑检测工程师建筑结构工程师建筑工程预算销售</w:t>
            </w:r>
          </w:p>
        </w:tc>
      </w:tr>
      <w:tr w:rsidR="006A52F4" w14:paraId="7EAFD87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08E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天津万事达物流装备有限公司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774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电气工程师、软件工程师、机械工程师、物流规划(方案设计)、销售支持、销售员、装配工、数控操作工、仓库文员</w:t>
            </w:r>
          </w:p>
        </w:tc>
      </w:tr>
      <w:tr w:rsidR="006A52F4" w14:paraId="07C551DA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38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中海油天津化工研究设计院有限公司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652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检测检验工程师</w:t>
            </w:r>
          </w:p>
        </w:tc>
      </w:tr>
      <w:tr w:rsidR="006A52F4" w14:paraId="71C3FC3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30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美屋三六五（天津）科技有限公司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0A7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3D家装模型组长、管培生/储备干部</w:t>
            </w:r>
          </w:p>
        </w:tc>
      </w:tr>
      <w:tr w:rsidR="006A52F4" w14:paraId="2B4EB9D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9E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天津拓至明实验仪器技术开发有限公司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1C3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销售助理、区域销售经理、外贸销售  专员、研发工程师、出纳、操作工、检验员</w:t>
            </w:r>
          </w:p>
        </w:tc>
      </w:tr>
      <w:tr w:rsidR="006A52F4" w14:paraId="5C480E0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54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天津挺汇国际贸易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D508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董事长助理、农机销售、澳洲销售主管、行政专员、财务助理</w:t>
            </w:r>
          </w:p>
        </w:tc>
      </w:tr>
      <w:tr w:rsidR="006A52F4" w14:paraId="4E567B0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14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天津丝路视觉科技有限公司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981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动画项目经理、C4D视频设计师、后期包装、渲染后期、建筑模型师、市场营销、文旅部方案策划、人力行政实习生</w:t>
            </w:r>
          </w:p>
        </w:tc>
      </w:tr>
      <w:tr w:rsidR="006A52F4" w14:paraId="726722F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D8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中域永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信（天津）科技有限公司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671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市场顾问、客服、互联网管培生、运营实习生</w:t>
            </w:r>
          </w:p>
        </w:tc>
      </w:tr>
      <w:tr w:rsidR="006A52F4" w14:paraId="73E52E9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0AA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天津恒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瑞工程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造价咨询有限公司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216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土建预算员、安装预算员</w:t>
            </w:r>
          </w:p>
        </w:tc>
      </w:tr>
      <w:tr w:rsidR="006A52F4" w14:paraId="26C3EA8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C8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天津容业达科技发展有限公司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BB6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财务经理、总经理助理、大客户经理、水处理工程师、高压电工、中控操作员、机修工、叉车工</w:t>
            </w:r>
          </w:p>
        </w:tc>
      </w:tr>
      <w:tr w:rsidR="006A52F4" w14:paraId="7E3B029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3C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天津泽福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医养管理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服务集团有限公司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821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物业拓展经理、养老项目策划经理、新媒体运营/网络营销推广、渠道销售、护理部主管、养老院护理员、行政前台</w:t>
            </w:r>
          </w:p>
        </w:tc>
      </w:tr>
      <w:tr w:rsidR="006A52F4" w14:paraId="21F3864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60E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北京建投科信科技发展股份有限公司天津分公司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7C4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客服专员、质检专员</w:t>
            </w:r>
          </w:p>
        </w:tc>
      </w:tr>
      <w:tr w:rsidR="006A52F4" w14:paraId="379162A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35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天津市精研工程机械传动有限公司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99F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数据采集产品LABVIEW软件开发、海洋石油工程装备研发、智能控制</w:t>
            </w:r>
          </w:p>
        </w:tc>
      </w:tr>
      <w:tr w:rsidR="006A52F4" w14:paraId="52F3521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E5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中国能源建设集团天津电力建设有限公司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953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建筑专业（海外项目）、建筑质检（海外项目）、安全专业（海外项目）、预算专业（海外项目）、工程翻译（海外项目）、行政/网络（海外项目）、政工与文宣（海外项目）、人事专业（海外项目）</w:t>
            </w:r>
          </w:p>
        </w:tc>
      </w:tr>
      <w:tr w:rsidR="006A52F4" w14:paraId="4393C76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0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天津众齐软件股份有限公司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9E6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数据库开发工程师、GIS开发工程师、java开发工程师、UI设计师、软件售后工程师、软件实施工程师、储备干部、软件测试工程师、售前工程师、市场专员</w:t>
            </w:r>
          </w:p>
        </w:tc>
      </w:tr>
      <w:tr w:rsidR="006A52F4" w14:paraId="28A4831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F1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天津清研智束科技有限公司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F25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市场营销经理、销售经理、机械装配工程师、3D打印工程师</w:t>
            </w:r>
          </w:p>
        </w:tc>
      </w:tr>
      <w:tr w:rsidR="006A52F4" w14:paraId="016EBA5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69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世纪星辰（天津）体育文化传播有限公司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AC5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前台、培训招生销售</w:t>
            </w:r>
          </w:p>
        </w:tc>
      </w:tr>
      <w:tr w:rsidR="006A52F4" w14:paraId="3B743A4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D3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天津通联电气有限公司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64C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装配工、操作工</w:t>
            </w:r>
          </w:p>
        </w:tc>
      </w:tr>
      <w:tr w:rsidR="006A52F4" w14:paraId="0E18C1E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F8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天津市兴杰金属表面处理剂有限公司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FD3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销售专员</w:t>
            </w:r>
          </w:p>
        </w:tc>
      </w:tr>
      <w:tr w:rsidR="006A52F4" w14:paraId="57FD256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69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天津南极星隔热材料有限公司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C79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市场支持工程师、销售技术工程师</w:t>
            </w:r>
          </w:p>
        </w:tc>
      </w:tr>
      <w:tr w:rsidR="006A52F4" w14:paraId="45F23B0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A3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天津市鹏天鑫茂科技有限公司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660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销售专员、网络销售</w:t>
            </w:r>
          </w:p>
        </w:tc>
      </w:tr>
      <w:tr w:rsidR="006A52F4" w14:paraId="281F7BF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A53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天津雅马哈电子乐器有限公司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725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模具担当、设施管理课职员</w:t>
            </w:r>
          </w:p>
        </w:tc>
      </w:tr>
      <w:tr w:rsidR="006A52F4" w14:paraId="02C9D7E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9A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税证永兴财务咨询（天津）有限公司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FF1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实习生/销售助理、客户专员、项目助理、税务经理</w:t>
            </w:r>
          </w:p>
        </w:tc>
      </w:tr>
      <w:tr w:rsidR="006A52F4" w14:paraId="237E9F8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2B0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九思方大（天津）教育信息咨询有限公司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A12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课程顾问、助教、财务</w:t>
            </w:r>
          </w:p>
        </w:tc>
      </w:tr>
      <w:tr w:rsidR="006A52F4" w14:paraId="0F2CC25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890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天津市津房置换有限责任公司</w:t>
            </w:r>
          </w:p>
        </w:tc>
        <w:tc>
          <w:tcPr>
            <w:tcW w:w="5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8D2D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置业顾问</w:t>
            </w:r>
          </w:p>
        </w:tc>
      </w:tr>
      <w:tr w:rsidR="006A52F4" w14:paraId="4940D7A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DB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天津昊宸智能科技有限公司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740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磨床、铣床、钳工、CNC加工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中心操机人员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、生产助理、电气工程设计师、机械工程师、采购经理、销售经理、市场专员、销售助理、生产经理、   销售服务部经理、项目经理</w:t>
            </w:r>
          </w:p>
        </w:tc>
      </w:tr>
      <w:tr w:rsidR="006A52F4" w14:paraId="043CB27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AD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云中天传媒投资（天津）股份有限公司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114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副总、工程经理、平面设计、销售、渠道助理、法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务</w:t>
            </w:r>
            <w:proofErr w:type="gramEnd"/>
          </w:p>
        </w:tc>
      </w:tr>
      <w:tr w:rsidR="006A52F4" w14:paraId="20C73AB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32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天津猿力教育科技有限公司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891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</w:t>
            </w:r>
          </w:p>
        </w:tc>
      </w:tr>
      <w:tr w:rsidR="006A52F4" w14:paraId="26DB31E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53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上海优尔蓝信息科技股份有限公司天津公分公司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1E8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设备制造（东丽）、设备维修（东丽）、一线操作员（东丽）、电工（东丽）、产品检验（东丽）、扫描员（北辰文职）、车架普工（北辰）、装卸工（北辰）、三轮组装（静海）、电话销售（北塘）、客服（西青）、质检（西青）</w:t>
            </w:r>
          </w:p>
        </w:tc>
      </w:tr>
      <w:tr w:rsidR="006A52F4" w14:paraId="1BAAFF7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91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天津宇和工程咨询有限公司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223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土建造价员、安装造价员、监理工程师</w:t>
            </w:r>
          </w:p>
        </w:tc>
      </w:tr>
      <w:tr w:rsidR="006A52F4" w14:paraId="3EE8D92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C6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海纳（天津）弹簧有限公司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9F7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总经理助理、工艺工程师、生产计划及调度、操作工</w:t>
            </w:r>
          </w:p>
        </w:tc>
      </w:tr>
      <w:tr w:rsidR="006A52F4" w14:paraId="40DA9CF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C4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天津桃李食品有限公司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909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中小客户业务员、KA业务员、市场专员</w:t>
            </w:r>
          </w:p>
        </w:tc>
      </w:tr>
      <w:tr w:rsidR="006A52F4" w14:paraId="5817A08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492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天津市和平区仁康健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康信息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咨询服务中心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66E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储备干部/管培生、销售顾问</w:t>
            </w:r>
          </w:p>
        </w:tc>
      </w:tr>
      <w:tr w:rsidR="006A52F4" w14:paraId="1D09C5A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D1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天津明大嘉和置业股份有限公司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DB8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储备干部/管培生、市场专员、置业顾问、行政专员</w:t>
            </w:r>
          </w:p>
        </w:tc>
      </w:tr>
      <w:tr w:rsidR="006A52F4" w14:paraId="24667F1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2A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京北方信息技术股份有限公司天津分公司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9A8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银行外呼专员</w:t>
            </w:r>
          </w:p>
        </w:tc>
      </w:tr>
      <w:tr w:rsidR="006A52F4" w14:paraId="63F5A87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83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鹏驰宝骏汽车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销售有限公司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2C4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储备干部、销售顾问、服务顾问、续保专员、文员、会计、出纳</w:t>
            </w:r>
          </w:p>
        </w:tc>
      </w:tr>
      <w:tr w:rsidR="006A52F4" w14:paraId="22B0E93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2D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天津广博投资有限公司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710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储备经理、销售顾问、行政内勤</w:t>
            </w:r>
          </w:p>
        </w:tc>
      </w:tr>
      <w:tr w:rsidR="006A52F4" w14:paraId="78B8BC5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3A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天津虎翼体育发展有限公司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C32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</w:t>
            </w:r>
          </w:p>
        </w:tc>
      </w:tr>
      <w:tr w:rsidR="006A52F4" w14:paraId="723F986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10E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天津东岳教育信息咨询服务有限公司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54F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教师、助教</w:t>
            </w:r>
          </w:p>
        </w:tc>
      </w:tr>
      <w:tr w:rsidR="006A52F4" w14:paraId="099CE2E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AF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鲜活果汁工业（天津）有限公司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56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研发员、检验员、IT技术员、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安全文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员、警卫员、污水处理、工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维修、仓管员、作业员</w:t>
            </w:r>
          </w:p>
        </w:tc>
      </w:tr>
      <w:tr w:rsidR="006A52F4" w14:paraId="4A3AA82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50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万绿达（天津）再生资源利用有限公司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159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储备干部/管培生、业务拓展专员、客户服务专员、生产班长</w:t>
            </w:r>
          </w:p>
        </w:tc>
      </w:tr>
      <w:tr w:rsidR="006A52F4" w14:paraId="3349274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4D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汇文课外培训学校（天津）有限公司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C21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教师</w:t>
            </w:r>
          </w:p>
        </w:tc>
      </w:tr>
      <w:tr w:rsidR="006A52F4" w14:paraId="16FC315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63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宝牧科技（天津）有限公司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266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Linux C 开发工程师、测试工程师、售前工程师、商务助理</w:t>
            </w:r>
          </w:p>
        </w:tc>
      </w:tr>
      <w:tr w:rsidR="006A52F4" w14:paraId="37FDCB4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9B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天津滨港电镀企业管理有限公司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E00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园区管理员（安全员）、废水处理工艺员、会计、会计主管、维修电工</w:t>
            </w:r>
          </w:p>
        </w:tc>
      </w:tr>
      <w:tr w:rsidR="006A52F4" w14:paraId="42B5F33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9D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天津市名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汽车销售服务有限公司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F3D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汽车销售顾问、保险理赔顾问、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钣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金学徒工、水吧服务员、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售后文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员</w:t>
            </w:r>
          </w:p>
        </w:tc>
      </w:tr>
      <w:tr w:rsidR="006A52F4" w14:paraId="7F7419D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34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天津市先行多媒体网络技术有限公司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B9C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技术支持人员</w:t>
            </w:r>
          </w:p>
        </w:tc>
      </w:tr>
      <w:tr w:rsidR="006A52F4" w14:paraId="057295A7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F0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天津铭海呈科技发展有限公司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258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Java初级工程师、Java中/高级工程师、大数据开发工程师</w:t>
            </w:r>
          </w:p>
        </w:tc>
      </w:tr>
      <w:tr w:rsidR="006A52F4" w14:paraId="4F30C69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BB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天津威尔朗科技有限公司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D24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金属材料研发工程师、焊工、普通车床工、行政专员</w:t>
            </w:r>
          </w:p>
        </w:tc>
      </w:tr>
      <w:tr w:rsidR="006A52F4" w14:paraId="1755BE3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272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天津福芝林医药科技有限公司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85A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药店销售、电商（网络）</w:t>
            </w:r>
          </w:p>
        </w:tc>
      </w:tr>
      <w:tr w:rsidR="006A52F4" w14:paraId="33E99B1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40E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天津市津汇通投资有限公司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D03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销售顾问、服务顾问、续保专员、车间学徒</w:t>
            </w:r>
          </w:p>
        </w:tc>
      </w:tr>
      <w:tr w:rsidR="006A52F4" w14:paraId="5E42503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4AF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天津哈娜好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材有限公司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095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网络管理员、实验室主管、生化实验室人员、检验员、技术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研发员</w:t>
            </w:r>
            <w:proofErr w:type="gramEnd"/>
          </w:p>
        </w:tc>
      </w:tr>
      <w:tr w:rsidR="006A52F4" w14:paraId="6251717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A6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金碳环境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科技（天津）有限公司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1C5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实验室人员、店铺运营（可兼职）、销售/市场人员、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服</w:t>
            </w:r>
          </w:p>
        </w:tc>
      </w:tr>
      <w:tr w:rsidR="006A52F4" w14:paraId="486A2D6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AB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友为重工（天津）集团有限公司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7E5D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商务助理、维修技工、维修工程师、财务主管</w:t>
            </w:r>
          </w:p>
        </w:tc>
      </w:tr>
      <w:tr w:rsidR="006A52F4" w14:paraId="51BEE4C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AE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天津永高塑业发展有限公司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0AC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储备干部/生产助理、生产运行员、机修员、电工学徒、统计员、销售代表</w:t>
            </w:r>
          </w:p>
        </w:tc>
      </w:tr>
      <w:tr w:rsidR="006A52F4" w14:paraId="33203F11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B5E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北京统一饮品有限公司天津分公司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D2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销售业务</w:t>
            </w:r>
          </w:p>
        </w:tc>
      </w:tr>
      <w:tr w:rsidR="006A52F4" w14:paraId="1316336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DD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天津永和大王餐饮有限公司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A36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</w:t>
            </w:r>
          </w:p>
        </w:tc>
      </w:tr>
      <w:tr w:rsidR="006A52F4" w14:paraId="605DDCD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FA5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天津市东丽区颐泽养老院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96D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护理员、护士</w:t>
            </w:r>
          </w:p>
        </w:tc>
      </w:tr>
      <w:tr w:rsidR="006A52F4" w14:paraId="1EE7E400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A2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拳义体育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文化传播有限公司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C3D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销售、运营</w:t>
            </w:r>
          </w:p>
        </w:tc>
      </w:tr>
      <w:tr w:rsidR="006A52F4" w14:paraId="1C7B2AF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A61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天津市宽达水产食品有限公司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D01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销售管培生、操作工、会计、库管、品控专员</w:t>
            </w:r>
          </w:p>
        </w:tc>
      </w:tr>
      <w:tr w:rsidR="006A52F4" w14:paraId="401DDDA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3E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立维国际贸易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153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外贸业务员</w:t>
            </w:r>
          </w:p>
        </w:tc>
      </w:tr>
      <w:tr w:rsidR="006A52F4" w14:paraId="52E60B7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25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天津市津冠润滑脂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35F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生产操作员、检验员、仓库管理员、销售工程师</w:t>
            </w:r>
          </w:p>
        </w:tc>
      </w:tr>
      <w:tr w:rsidR="006A52F4" w14:paraId="7DE000B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9B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天津我爱买电子商务有限公司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DD6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淘宝/天猫客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服、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淘宝/天猫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主播、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淘宝/天猫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运营助理、短视频运营、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淘宝/天猫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美工</w:t>
            </w:r>
          </w:p>
        </w:tc>
      </w:tr>
      <w:tr w:rsidR="006A52F4" w14:paraId="5D513D1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7AC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天津旭东建筑工程有限公司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D50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施工现场管理人员</w:t>
            </w:r>
          </w:p>
        </w:tc>
      </w:tr>
      <w:tr w:rsidR="006A52F4" w14:paraId="527744BC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DF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天津顶益食品有限公司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47C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OT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业代</w:t>
            </w:r>
            <w:proofErr w:type="gramEnd"/>
          </w:p>
        </w:tc>
      </w:tr>
      <w:tr w:rsidR="006A52F4" w14:paraId="2291CBA8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2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天津维亚电梯配件有限公司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348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CAD制图技术员、质检科长</w:t>
            </w:r>
          </w:p>
        </w:tc>
      </w:tr>
      <w:tr w:rsidR="006A52F4" w14:paraId="3D45F26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BF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东阿阿胶医药（天津）有限公司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5EC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商务服务经理</w:t>
            </w:r>
          </w:p>
        </w:tc>
      </w:tr>
      <w:tr w:rsidR="006A52F4" w14:paraId="2EA068C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63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天津诚信环球节能环保科技有限公司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860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储备干部/管培生、技术助理、杭州维修、杭州电工、投标助理、采购助理、运营助理（杭州）、销售助理</w:t>
            </w:r>
          </w:p>
        </w:tc>
      </w:tr>
      <w:tr w:rsidR="006A52F4" w14:paraId="32A6B42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6C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美达王（天津）钢材制品有限公司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CF9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营业担当、营业内勤、采购担当、体系担当</w:t>
            </w:r>
          </w:p>
        </w:tc>
      </w:tr>
      <w:tr w:rsidR="006A52F4" w14:paraId="287AA18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C3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天津智育教育信息咨询服务有限责任公司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A3B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全职语文老师、全职数学老师、全职英语老师、全职物理老师、全职化学老师、全职生物老师、全职政治老师、全职历史老师、全职地理老师、全职托管老师、办公室助理、课程顾问、市场部专员</w:t>
            </w:r>
          </w:p>
        </w:tc>
      </w:tr>
      <w:tr w:rsidR="006A52F4" w14:paraId="79AD2BE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4C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天津宏云软件技术有限公司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F4C0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新媒体运营、软件销售、人事行政专员</w:t>
            </w:r>
          </w:p>
        </w:tc>
      </w:tr>
      <w:tr w:rsidR="006A52F4" w14:paraId="4AA54537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726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天津方准智能科技有限公司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6423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机械工程师、模具、装配钳工、售后维修</w:t>
            </w:r>
          </w:p>
        </w:tc>
      </w:tr>
      <w:tr w:rsidR="006A52F4" w14:paraId="65C0CFEB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9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天津鸿盛天宇科技发展有限公司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75C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销售专员</w:t>
            </w:r>
          </w:p>
        </w:tc>
      </w:tr>
      <w:tr w:rsidR="006A52F4" w14:paraId="0265F107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63E8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天津市鼎泰电力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设备安装工程有限公司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869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资料员、电力造价员、销售助理、出纳、销售内勤</w:t>
            </w:r>
          </w:p>
        </w:tc>
      </w:tr>
      <w:tr w:rsidR="006A52F4" w14:paraId="0230676E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66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天津市贰拾壹站检测技术有限公司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95D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混凝土结构、钢结构现场检测鉴定（含无损检测）、结构检测方案、阶段验收方案、验收报告编制等工作、节能系统性能检测、建筑幕墙检测、环境检测、钢材及相关金属材料检测、建筑能效</w:t>
            </w: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测评工作、水利工程检测、网站、手机APP、管理系统的维护、更新，电脑等办公设备及网络的维修</w:t>
            </w:r>
          </w:p>
        </w:tc>
      </w:tr>
      <w:tr w:rsidR="006A52F4" w14:paraId="20A2341F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8B2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天津拓津网络信息科技有限公司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26B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团队长、客户经理、讲师</w:t>
            </w:r>
          </w:p>
        </w:tc>
      </w:tr>
      <w:tr w:rsidR="006A52F4" w14:paraId="64C80C07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EB9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中国船舶重工集团公司第七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0七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研究所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6D14C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装配测试、调试维修、采购管理</w:t>
            </w:r>
          </w:p>
        </w:tc>
      </w:tr>
      <w:tr w:rsidR="006A52F4" w14:paraId="5501B586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43F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汇邻鲜达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电子商务有限公司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5D88F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司机、销售、分拣、分拣、社群运营、客服，客诉、采购助理</w:t>
            </w:r>
          </w:p>
        </w:tc>
      </w:tr>
      <w:tr w:rsidR="006A52F4" w14:paraId="24B2DEC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BC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中信天津金融科技服务有限公司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39974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运营管控专员、对公客户方向市场营销专员、项目实施运维工程师</w:t>
            </w:r>
          </w:p>
        </w:tc>
      </w:tr>
      <w:tr w:rsidR="006A52F4" w14:paraId="22AA0DE3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70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天津威高药业有限公司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0CD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生产储备、采购专员、设备管理员、安全工程师、工艺员</w:t>
            </w:r>
          </w:p>
        </w:tc>
      </w:tr>
      <w:tr w:rsidR="006A52F4" w14:paraId="1BB2CD7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46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鑫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</w:rPr>
              <w:t>茂科技园有限公司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420D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管培生</w:t>
            </w:r>
          </w:p>
        </w:tc>
      </w:tr>
      <w:tr w:rsidR="006A52F4" w14:paraId="23E86F12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C81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天津普莱恩财务服务有限公司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8D1E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电话客服、人力资源专员</w:t>
            </w:r>
          </w:p>
        </w:tc>
      </w:tr>
      <w:tr w:rsidR="006A52F4" w14:paraId="45E27A85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03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天津津券花科技有限公司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93B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客户经理、IT精英</w:t>
            </w:r>
          </w:p>
        </w:tc>
      </w:tr>
      <w:tr w:rsidR="006A52F4" w14:paraId="417C44BA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0C25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天津盛亿宏科技有限公司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BA62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装修设计助理</w:t>
            </w:r>
          </w:p>
        </w:tc>
      </w:tr>
      <w:tr w:rsidR="006A52F4" w14:paraId="166DAC89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87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天津金沣网络科技有限公司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6F5A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咨询服务专员、品牌专员</w:t>
            </w:r>
          </w:p>
        </w:tc>
      </w:tr>
      <w:tr w:rsidR="006A52F4" w14:paraId="1E9C1B64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B946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天津企元时代科技有限公司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5A11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阿里呼叫中心客服、商务顾问</w:t>
            </w:r>
          </w:p>
        </w:tc>
      </w:tr>
      <w:tr w:rsidR="006A52F4" w14:paraId="71B2ECCD" w14:textId="77777777" w:rsidTr="001A0E1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D4E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北京光明健康乳业销售有限公司天津第一分公司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F917" w14:textId="77777777" w:rsidR="006A52F4" w:rsidRDefault="006A52F4" w:rsidP="001A0E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销售代表、长期导购</w:t>
            </w:r>
          </w:p>
        </w:tc>
      </w:tr>
    </w:tbl>
    <w:p w14:paraId="2951E5E9" w14:textId="0006BCD8" w:rsidR="0031059E" w:rsidRPr="006A52F4" w:rsidRDefault="0031059E" w:rsidP="006A52F4"/>
    <w:sectPr w:rsidR="0031059E" w:rsidRPr="006A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D891" w14:textId="77777777" w:rsidR="00C55923" w:rsidRDefault="00C55923" w:rsidP="00896840">
      <w:r>
        <w:separator/>
      </w:r>
    </w:p>
  </w:endnote>
  <w:endnote w:type="continuationSeparator" w:id="0">
    <w:p w14:paraId="4FC4773C" w14:textId="77777777" w:rsidR="00C55923" w:rsidRDefault="00C55923" w:rsidP="0089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35A18" w14:textId="77777777" w:rsidR="00C55923" w:rsidRDefault="00C55923" w:rsidP="00896840">
      <w:r>
        <w:separator/>
      </w:r>
    </w:p>
  </w:footnote>
  <w:footnote w:type="continuationSeparator" w:id="0">
    <w:p w14:paraId="770174C8" w14:textId="77777777" w:rsidR="00C55923" w:rsidRDefault="00C55923" w:rsidP="0089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ED5FD0"/>
    <w:multiLevelType w:val="singleLevel"/>
    <w:tmpl w:val="BE5082FE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F5"/>
    <w:rsid w:val="0031059E"/>
    <w:rsid w:val="006A52F4"/>
    <w:rsid w:val="00896840"/>
    <w:rsid w:val="00C55923"/>
    <w:rsid w:val="00C648F1"/>
    <w:rsid w:val="00D90481"/>
    <w:rsid w:val="00E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649B"/>
  <w15:chartTrackingRefBased/>
  <w15:docId w15:val="{0DAA7732-29F4-44C9-9CA1-B19C31BE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C648F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648F1"/>
    <w:rPr>
      <w:rFonts w:ascii="等线" w:eastAsia="等线" w:hAnsi="等线"/>
      <w:noProof/>
      <w:sz w:val="20"/>
    </w:rPr>
  </w:style>
  <w:style w:type="paragraph" w:styleId="a3">
    <w:name w:val="header"/>
    <w:basedOn w:val="a"/>
    <w:link w:val="a4"/>
    <w:uiPriority w:val="99"/>
    <w:unhideWhenUsed/>
    <w:rsid w:val="0089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09&#22825;&#27941;&#22825;&#22823;&#27714;&#23454;&#30005;&#21147;&#26032;&#25216;&#26415;&#32929;&#20221;&#26377;&#38480;&#20844;&#21496;\&#21333;&#20301;&#24773;&#20917;&#34920;.x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04&#26329;&#20809;&#20449;&#24687;&#20135;&#19994;&#32929;&#20221;&#26377;&#38480;&#20844;&#21496;\&#21333;&#20301;&#24773;&#20917;&#34920;.xls" TargetMode="External"/><Relationship Id="rId12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29&#20013;&#26207;&#24037;&#31243;&#25216;&#26415;&#65288;&#22825;&#27941;&#65289;&#26377;&#38480;&#20844;&#21496;\&#21333;&#20301;&#24773;&#20917;&#34920;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28&#20013;&#26032;&#29790;&#32654;&#65288;&#22825;&#27941;&#65289;&#29615;&#20445;&#31185;&#25216;&#26377;&#38480;&#20844;&#21496;\&#21333;&#20301;&#24773;&#20917;&#34920;.xls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25&#22825;&#27941;&#30334;&#21033;&#23637;&#21457;&#38598;&#22242;&#26377;&#38480;&#20844;&#21496;\&#21333;&#20301;&#24773;&#20917;&#34920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20399;&#26149;&#20809;&#65288;&#30005;&#33041;&#25991;&#20214;&#65289;\&#20399;\2020\&#21457;&#20419;&#20013;&#24515;&#25307;&#32856;&#20250;\8&#26376;&#20221;&#25307;&#32856;&#20250;\8.15&#28023;&#27827;&#33521;&#25165;\20200012&#22825;&#27941;&#19977;&#23433;&#20809;&#30005;&#26377;&#38480;&#20844;&#21496;\&#21333;&#20301;&#24773;&#20917;&#34920;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亚轩1</dc:creator>
  <cp:keywords/>
  <dc:description/>
  <cp:lastModifiedBy>代 亚轩1</cp:lastModifiedBy>
  <cp:revision>3</cp:revision>
  <dcterms:created xsi:type="dcterms:W3CDTF">2020-08-12T07:06:00Z</dcterms:created>
  <dcterms:modified xsi:type="dcterms:W3CDTF">2020-08-12T07:08:00Z</dcterms:modified>
</cp:coreProperties>
</file>